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A" w:rsidRPr="00BC4976" w:rsidRDefault="00B14627" w:rsidP="00732DB0">
      <w:pPr>
        <w:rPr>
          <w:b/>
        </w:rPr>
      </w:pPr>
      <w:r w:rsidRPr="00BC4976">
        <w:rPr>
          <w:b/>
        </w:rPr>
        <w:t>Accreditatieaanvraag stafdag Noordwest Ziekenhuis Groep op 8 oktober 201</w:t>
      </w:r>
      <w:r w:rsidR="004213C1">
        <w:rPr>
          <w:b/>
        </w:rPr>
        <w:t>9</w:t>
      </w:r>
    </w:p>
    <w:p w:rsidR="00B14627" w:rsidRDefault="00B14627" w:rsidP="00732DB0"/>
    <w:p w:rsidR="00B14627" w:rsidRDefault="00B14627" w:rsidP="00732DB0">
      <w:r>
        <w:t>Op 8 oktober 201</w:t>
      </w:r>
      <w:r w:rsidR="004213C1">
        <w:t>9</w:t>
      </w:r>
      <w:r>
        <w:t xml:space="preserve"> vind</w:t>
      </w:r>
      <w:r w:rsidR="009C196D">
        <w:t>t de jaarlijkse S</w:t>
      </w:r>
      <w:r w:rsidR="00DF00AE">
        <w:t>tafdag van de V</w:t>
      </w:r>
      <w:r>
        <w:t xml:space="preserve">ereniging </w:t>
      </w:r>
      <w:r w:rsidR="00DF00AE">
        <w:t>M</w:t>
      </w:r>
      <w:r>
        <w:t xml:space="preserve">edische </w:t>
      </w:r>
      <w:r w:rsidR="00DF00AE">
        <w:t>S</w:t>
      </w:r>
      <w:r>
        <w:t xml:space="preserve">taf </w:t>
      </w:r>
      <w:r w:rsidR="00DF00AE">
        <w:t>N</w:t>
      </w:r>
      <w:r>
        <w:t>oord</w:t>
      </w:r>
      <w:r w:rsidR="004213C1">
        <w:t>w</w:t>
      </w:r>
      <w:r>
        <w:t xml:space="preserve">est </w:t>
      </w:r>
      <w:r w:rsidR="00DF00AE">
        <w:t>Z</w:t>
      </w:r>
      <w:r>
        <w:t>iekenhuisgroep</w:t>
      </w:r>
      <w:r w:rsidR="00DF00AE">
        <w:t xml:space="preserve"> (verder te noemen Noordwest) </w:t>
      </w:r>
      <w:r>
        <w:t xml:space="preserve"> plaats in de conferentiezalen van het AFA</w:t>
      </w:r>
      <w:r w:rsidR="00105176">
        <w:t>S</w:t>
      </w:r>
      <w:r>
        <w:t xml:space="preserve"> stadion in Alkmaar. Naar verwachting nemen 1</w:t>
      </w:r>
      <w:r w:rsidR="004213C1">
        <w:t>5</w:t>
      </w:r>
      <w:r>
        <w:t>0 stafleden deel.</w:t>
      </w:r>
    </w:p>
    <w:p w:rsidR="00B14627" w:rsidRDefault="00B14627" w:rsidP="00732DB0"/>
    <w:p w:rsidR="00B14627" w:rsidRDefault="00B14627" w:rsidP="00B14627">
      <w:pPr>
        <w:rPr>
          <w:rFonts w:asciiTheme="majorHAnsi" w:hAnsiTheme="majorHAnsi" w:cstheme="majorHAnsi"/>
          <w:szCs w:val="20"/>
        </w:rPr>
      </w:pPr>
      <w:r w:rsidRPr="00B14627">
        <w:rPr>
          <w:rFonts w:asciiTheme="majorHAnsi" w:hAnsiTheme="majorHAnsi" w:cstheme="majorHAnsi"/>
          <w:szCs w:val="20"/>
          <w:u w:val="single"/>
        </w:rPr>
        <w:t>Doelen van de conferentie zijn</w:t>
      </w:r>
      <w:r w:rsidRPr="00B14627">
        <w:rPr>
          <w:rFonts w:asciiTheme="majorHAnsi" w:hAnsiTheme="majorHAnsi" w:cstheme="majorHAnsi"/>
          <w:szCs w:val="20"/>
        </w:rPr>
        <w:t>:</w:t>
      </w:r>
      <w:r w:rsidR="00BC4976">
        <w:rPr>
          <w:rFonts w:asciiTheme="majorHAnsi" w:hAnsiTheme="majorHAnsi" w:cstheme="majorHAnsi"/>
          <w:szCs w:val="20"/>
        </w:rPr>
        <w:t xml:space="preserve"> </w:t>
      </w:r>
      <w:r w:rsidRPr="00B14627">
        <w:rPr>
          <w:rFonts w:asciiTheme="majorHAnsi" w:hAnsiTheme="majorHAnsi" w:cstheme="majorHAnsi"/>
          <w:szCs w:val="20"/>
        </w:rPr>
        <w:t xml:space="preserve">Inzicht verschaffen door </w:t>
      </w:r>
      <w:r w:rsidR="009C196D">
        <w:rPr>
          <w:rFonts w:asciiTheme="majorHAnsi" w:hAnsiTheme="majorHAnsi" w:cstheme="majorHAnsi"/>
          <w:szCs w:val="20"/>
        </w:rPr>
        <w:t xml:space="preserve">en voor </w:t>
      </w:r>
      <w:r w:rsidRPr="00B14627">
        <w:rPr>
          <w:rFonts w:asciiTheme="majorHAnsi" w:hAnsiTheme="majorHAnsi" w:cstheme="majorHAnsi"/>
          <w:szCs w:val="20"/>
        </w:rPr>
        <w:t>professionals in actuele ontwikkelingen op een aantal patiëntgebonden en niet patiëntgebonden zorgvelden;</w:t>
      </w:r>
      <w:r>
        <w:rPr>
          <w:rFonts w:asciiTheme="majorHAnsi" w:hAnsiTheme="majorHAnsi" w:cstheme="majorHAnsi"/>
          <w:szCs w:val="20"/>
        </w:rPr>
        <w:t xml:space="preserve"> </w:t>
      </w:r>
      <w:r w:rsidR="004213C1">
        <w:rPr>
          <w:rFonts w:asciiTheme="majorHAnsi" w:hAnsiTheme="majorHAnsi" w:cstheme="majorHAnsi"/>
          <w:szCs w:val="20"/>
        </w:rPr>
        <w:t>a</w:t>
      </w:r>
      <w:r w:rsidRPr="00B14627">
        <w:rPr>
          <w:rFonts w:asciiTheme="majorHAnsi" w:hAnsiTheme="majorHAnsi" w:cstheme="majorHAnsi"/>
          <w:szCs w:val="20"/>
        </w:rPr>
        <w:t xml:space="preserve">anzet tot gezamenlijke beleidsontwikkeling van de diverse disciplines in </w:t>
      </w:r>
      <w:r>
        <w:rPr>
          <w:rFonts w:asciiTheme="majorHAnsi" w:hAnsiTheme="majorHAnsi" w:cstheme="majorHAnsi"/>
          <w:szCs w:val="20"/>
        </w:rPr>
        <w:t>Noordwest</w:t>
      </w:r>
      <w:r w:rsidRPr="00B14627">
        <w:rPr>
          <w:rFonts w:asciiTheme="majorHAnsi" w:hAnsiTheme="majorHAnsi" w:cstheme="majorHAnsi"/>
          <w:szCs w:val="20"/>
        </w:rPr>
        <w:t xml:space="preserve">; analyseren en vooruitblikken op nieuwe samenwerkingsvormen tussen medische professionals en ziekenhuis, </w:t>
      </w:r>
      <w:r w:rsidR="004213C1">
        <w:rPr>
          <w:rFonts w:asciiTheme="majorHAnsi" w:hAnsiTheme="majorHAnsi" w:cstheme="majorHAnsi"/>
          <w:szCs w:val="20"/>
        </w:rPr>
        <w:t xml:space="preserve">kennis nemen van </w:t>
      </w:r>
      <w:r w:rsidRPr="00B14627">
        <w:rPr>
          <w:rFonts w:asciiTheme="majorHAnsi" w:hAnsiTheme="majorHAnsi" w:cstheme="majorHAnsi"/>
          <w:szCs w:val="20"/>
        </w:rPr>
        <w:t xml:space="preserve">nieuwe </w:t>
      </w:r>
      <w:r w:rsidR="004213C1">
        <w:rPr>
          <w:rFonts w:asciiTheme="majorHAnsi" w:hAnsiTheme="majorHAnsi" w:cstheme="majorHAnsi"/>
          <w:szCs w:val="20"/>
        </w:rPr>
        <w:t>(</w:t>
      </w:r>
      <w:r w:rsidRPr="00B14627">
        <w:rPr>
          <w:rFonts w:asciiTheme="majorHAnsi" w:hAnsiTheme="majorHAnsi" w:cstheme="majorHAnsi"/>
          <w:szCs w:val="20"/>
        </w:rPr>
        <w:t>we</w:t>
      </w:r>
      <w:r>
        <w:rPr>
          <w:rFonts w:asciiTheme="majorHAnsi" w:hAnsiTheme="majorHAnsi" w:cstheme="majorHAnsi"/>
          <w:szCs w:val="20"/>
        </w:rPr>
        <w:t>tenschappelijke</w:t>
      </w:r>
      <w:r w:rsidR="004213C1">
        <w:rPr>
          <w:rFonts w:asciiTheme="majorHAnsi" w:hAnsiTheme="majorHAnsi" w:cstheme="majorHAnsi"/>
          <w:szCs w:val="20"/>
        </w:rPr>
        <w:t>)</w:t>
      </w:r>
      <w:r>
        <w:rPr>
          <w:rFonts w:asciiTheme="majorHAnsi" w:hAnsiTheme="majorHAnsi" w:cstheme="majorHAnsi"/>
          <w:szCs w:val="20"/>
        </w:rPr>
        <w:t xml:space="preserve"> </w:t>
      </w:r>
      <w:r w:rsidR="004213C1">
        <w:rPr>
          <w:rFonts w:asciiTheme="majorHAnsi" w:hAnsiTheme="majorHAnsi" w:cstheme="majorHAnsi"/>
          <w:szCs w:val="20"/>
        </w:rPr>
        <w:t>activiteiten</w:t>
      </w:r>
      <w:r>
        <w:rPr>
          <w:rFonts w:asciiTheme="majorHAnsi" w:hAnsiTheme="majorHAnsi" w:cstheme="majorHAnsi"/>
          <w:szCs w:val="20"/>
        </w:rPr>
        <w:t xml:space="preserve"> Noordwest</w:t>
      </w:r>
      <w:r w:rsidR="00DF00AE">
        <w:rPr>
          <w:rFonts w:asciiTheme="majorHAnsi" w:hAnsiTheme="majorHAnsi" w:cstheme="majorHAnsi"/>
          <w:szCs w:val="20"/>
        </w:rPr>
        <w:t>.</w:t>
      </w:r>
    </w:p>
    <w:p w:rsidR="00B14627" w:rsidRDefault="00B14627" w:rsidP="00B14627">
      <w:pPr>
        <w:rPr>
          <w:rFonts w:asciiTheme="majorHAnsi" w:hAnsiTheme="majorHAnsi" w:cstheme="majorHAnsi"/>
          <w:szCs w:val="20"/>
        </w:rPr>
      </w:pPr>
    </w:p>
    <w:p w:rsidR="009C196D" w:rsidRDefault="004213C1" w:rsidP="00B14627">
      <w:pPr>
        <w:rPr>
          <w:rFonts w:asciiTheme="majorHAnsi" w:hAnsiTheme="majorHAnsi" w:cstheme="majorHAnsi"/>
          <w:szCs w:val="20"/>
        </w:rPr>
      </w:pPr>
      <w:r>
        <w:rPr>
          <w:rFonts w:asciiTheme="majorHAnsi" w:hAnsiTheme="majorHAnsi" w:cstheme="majorHAnsi"/>
          <w:szCs w:val="20"/>
        </w:rPr>
        <w:t xml:space="preserve">Het thema van deze stafdag is “De zorg van de toekomst”. </w:t>
      </w:r>
      <w:r w:rsidR="00B14627">
        <w:rPr>
          <w:rFonts w:asciiTheme="majorHAnsi" w:hAnsiTheme="majorHAnsi" w:cstheme="majorHAnsi"/>
          <w:szCs w:val="20"/>
        </w:rPr>
        <w:t xml:space="preserve">Naast een aantal plenaire presentaties door </w:t>
      </w:r>
      <w:r w:rsidR="009C196D">
        <w:rPr>
          <w:rFonts w:asciiTheme="majorHAnsi" w:hAnsiTheme="majorHAnsi" w:cstheme="majorHAnsi"/>
          <w:szCs w:val="20"/>
        </w:rPr>
        <w:t>materie</w:t>
      </w:r>
      <w:r w:rsidR="00B14627">
        <w:rPr>
          <w:rFonts w:asciiTheme="majorHAnsi" w:hAnsiTheme="majorHAnsi" w:cstheme="majorHAnsi"/>
          <w:szCs w:val="20"/>
        </w:rPr>
        <w:t>deskundigen worden in workshops</w:t>
      </w:r>
      <w:r w:rsidR="00105176">
        <w:rPr>
          <w:rFonts w:asciiTheme="majorHAnsi" w:hAnsiTheme="majorHAnsi" w:cstheme="majorHAnsi"/>
          <w:szCs w:val="20"/>
        </w:rPr>
        <w:t xml:space="preserve"> </w:t>
      </w:r>
      <w:r w:rsidR="00B14627">
        <w:rPr>
          <w:rFonts w:asciiTheme="majorHAnsi" w:hAnsiTheme="majorHAnsi" w:cstheme="majorHAnsi"/>
          <w:szCs w:val="20"/>
        </w:rPr>
        <w:t xml:space="preserve">een aantal actuele thema’s in en rond de </w:t>
      </w:r>
      <w:r>
        <w:rPr>
          <w:rFonts w:asciiTheme="majorHAnsi" w:hAnsiTheme="majorHAnsi" w:cstheme="majorHAnsi"/>
          <w:szCs w:val="20"/>
        </w:rPr>
        <w:t xml:space="preserve">gezondheidszorg </w:t>
      </w:r>
      <w:r w:rsidR="00B14627">
        <w:rPr>
          <w:rFonts w:asciiTheme="majorHAnsi" w:hAnsiTheme="majorHAnsi" w:cstheme="majorHAnsi"/>
          <w:szCs w:val="20"/>
        </w:rPr>
        <w:t xml:space="preserve">behandeld. Belangrijk doel daarbij is </w:t>
      </w:r>
      <w:r>
        <w:rPr>
          <w:rFonts w:asciiTheme="majorHAnsi" w:hAnsiTheme="majorHAnsi" w:cstheme="majorHAnsi"/>
          <w:szCs w:val="20"/>
        </w:rPr>
        <w:t xml:space="preserve">de deelnemers praktische handvatten te bieden om klaar te zijn voor het leveren van de zorg van de toekomst. Tevens dienen de workshops ter </w:t>
      </w:r>
      <w:r w:rsidR="00B14627">
        <w:rPr>
          <w:rFonts w:asciiTheme="majorHAnsi" w:hAnsiTheme="majorHAnsi" w:cstheme="majorHAnsi"/>
          <w:szCs w:val="20"/>
        </w:rPr>
        <w:t xml:space="preserve">bevordering van de kennis </w:t>
      </w:r>
      <w:r w:rsidR="00105176">
        <w:rPr>
          <w:rFonts w:asciiTheme="majorHAnsi" w:hAnsiTheme="majorHAnsi" w:cstheme="majorHAnsi"/>
          <w:szCs w:val="20"/>
        </w:rPr>
        <w:t xml:space="preserve">van </w:t>
      </w:r>
      <w:r w:rsidR="009C196D">
        <w:rPr>
          <w:rFonts w:asciiTheme="majorHAnsi" w:hAnsiTheme="majorHAnsi" w:cstheme="majorHAnsi"/>
          <w:szCs w:val="20"/>
        </w:rPr>
        <w:t xml:space="preserve">- </w:t>
      </w:r>
      <w:r w:rsidR="00105176">
        <w:rPr>
          <w:rFonts w:asciiTheme="majorHAnsi" w:hAnsiTheme="majorHAnsi" w:cstheme="majorHAnsi"/>
          <w:szCs w:val="20"/>
        </w:rPr>
        <w:t>en participatie door</w:t>
      </w:r>
      <w:r w:rsidR="00B14627">
        <w:rPr>
          <w:rFonts w:asciiTheme="majorHAnsi" w:hAnsiTheme="majorHAnsi" w:cstheme="majorHAnsi"/>
          <w:szCs w:val="20"/>
        </w:rPr>
        <w:t xml:space="preserve"> alle deelnemers </w:t>
      </w:r>
      <w:r w:rsidR="009C196D">
        <w:rPr>
          <w:rFonts w:asciiTheme="majorHAnsi" w:hAnsiTheme="majorHAnsi" w:cstheme="majorHAnsi"/>
          <w:szCs w:val="20"/>
        </w:rPr>
        <w:t>i</w:t>
      </w:r>
      <w:r w:rsidR="00B14627">
        <w:rPr>
          <w:rFonts w:asciiTheme="majorHAnsi" w:hAnsiTheme="majorHAnsi" w:cstheme="majorHAnsi"/>
          <w:szCs w:val="20"/>
        </w:rPr>
        <w:t xml:space="preserve">n actuele beleidsvraagstukken. De </w:t>
      </w:r>
      <w:r w:rsidR="00D068FA">
        <w:rPr>
          <w:rFonts w:asciiTheme="majorHAnsi" w:hAnsiTheme="majorHAnsi" w:cstheme="majorHAnsi"/>
          <w:szCs w:val="20"/>
        </w:rPr>
        <w:t>deelnemers</w:t>
      </w:r>
      <w:r w:rsidR="00BC4976">
        <w:rPr>
          <w:rFonts w:asciiTheme="majorHAnsi" w:hAnsiTheme="majorHAnsi" w:cstheme="majorHAnsi"/>
          <w:szCs w:val="20"/>
        </w:rPr>
        <w:t xml:space="preserve">, </w:t>
      </w:r>
      <w:r>
        <w:rPr>
          <w:rFonts w:asciiTheme="majorHAnsi" w:hAnsiTheme="majorHAnsi" w:cstheme="majorHAnsi"/>
          <w:szCs w:val="20"/>
        </w:rPr>
        <w:t>medisch specialisten</w:t>
      </w:r>
      <w:r w:rsidR="00DA7E5B">
        <w:rPr>
          <w:rFonts w:asciiTheme="majorHAnsi" w:hAnsiTheme="majorHAnsi" w:cstheme="majorHAnsi"/>
          <w:szCs w:val="20"/>
        </w:rPr>
        <w:t xml:space="preserve"> van alle </w:t>
      </w:r>
      <w:r>
        <w:rPr>
          <w:rFonts w:asciiTheme="majorHAnsi" w:hAnsiTheme="majorHAnsi" w:cstheme="majorHAnsi"/>
          <w:szCs w:val="20"/>
        </w:rPr>
        <w:t>disciplines en raad van bestuur en managers</w:t>
      </w:r>
      <w:r w:rsidR="00DA7E5B">
        <w:rPr>
          <w:rFonts w:asciiTheme="majorHAnsi" w:hAnsiTheme="majorHAnsi" w:cstheme="majorHAnsi"/>
          <w:szCs w:val="20"/>
        </w:rPr>
        <w:t>,</w:t>
      </w:r>
      <w:r w:rsidR="00D068FA">
        <w:rPr>
          <w:rFonts w:asciiTheme="majorHAnsi" w:hAnsiTheme="majorHAnsi" w:cstheme="majorHAnsi"/>
          <w:szCs w:val="20"/>
        </w:rPr>
        <w:t xml:space="preserve"> zullen worden</w:t>
      </w:r>
      <w:r w:rsidR="00B14627">
        <w:rPr>
          <w:rFonts w:asciiTheme="majorHAnsi" w:hAnsiTheme="majorHAnsi" w:cstheme="majorHAnsi"/>
          <w:szCs w:val="20"/>
        </w:rPr>
        <w:t xml:space="preserve"> </w:t>
      </w:r>
      <w:r w:rsidR="00D068FA">
        <w:rPr>
          <w:rFonts w:asciiTheme="majorHAnsi" w:hAnsiTheme="majorHAnsi" w:cstheme="majorHAnsi"/>
          <w:szCs w:val="20"/>
        </w:rPr>
        <w:t xml:space="preserve">uitgedaagd </w:t>
      </w:r>
      <w:r>
        <w:rPr>
          <w:rFonts w:asciiTheme="majorHAnsi" w:hAnsiTheme="majorHAnsi" w:cstheme="majorHAnsi"/>
          <w:szCs w:val="20"/>
        </w:rPr>
        <w:t>zich t verdiepen in nieuwe werkvormen</w:t>
      </w:r>
      <w:r w:rsidR="00DA7E5B">
        <w:rPr>
          <w:rFonts w:asciiTheme="majorHAnsi" w:hAnsiTheme="majorHAnsi" w:cstheme="majorHAnsi"/>
          <w:szCs w:val="20"/>
        </w:rPr>
        <w:t>.</w:t>
      </w:r>
      <w:r w:rsidR="00D068FA">
        <w:rPr>
          <w:rFonts w:asciiTheme="majorHAnsi" w:hAnsiTheme="majorHAnsi" w:cstheme="majorHAnsi"/>
          <w:szCs w:val="20"/>
        </w:rPr>
        <w:t xml:space="preserve"> </w:t>
      </w:r>
    </w:p>
    <w:p w:rsidR="002D5DBF" w:rsidRDefault="00DA7E5B" w:rsidP="00B14627">
      <w:pPr>
        <w:rPr>
          <w:rFonts w:asciiTheme="majorHAnsi" w:hAnsiTheme="majorHAnsi" w:cstheme="majorHAnsi"/>
          <w:szCs w:val="20"/>
        </w:rPr>
      </w:pPr>
      <w:r>
        <w:rPr>
          <w:rFonts w:asciiTheme="majorHAnsi" w:hAnsiTheme="majorHAnsi" w:cstheme="majorHAnsi"/>
          <w:szCs w:val="20"/>
        </w:rPr>
        <w:t>Daar</w:t>
      </w:r>
      <w:r w:rsidR="009C196D">
        <w:rPr>
          <w:rFonts w:asciiTheme="majorHAnsi" w:hAnsiTheme="majorHAnsi" w:cstheme="majorHAnsi"/>
          <w:szCs w:val="20"/>
        </w:rPr>
        <w:t>bij</w:t>
      </w:r>
      <w:r>
        <w:rPr>
          <w:rFonts w:asciiTheme="majorHAnsi" w:hAnsiTheme="majorHAnsi" w:cstheme="majorHAnsi"/>
          <w:szCs w:val="20"/>
        </w:rPr>
        <w:t xml:space="preserve"> wordt de werkvorm van een workshop met maximaal 12 deelnemers per workshop gekozen. </w:t>
      </w:r>
      <w:r w:rsidR="002608A2">
        <w:rPr>
          <w:rFonts w:asciiTheme="majorHAnsi" w:hAnsiTheme="majorHAnsi" w:cstheme="majorHAnsi"/>
          <w:szCs w:val="20"/>
        </w:rPr>
        <w:t>De workshops hebben een duur van 3 uur en elke deelnemer volgt 1 workshop (bij inschrijving kan ieder 5 voorkeuren aangeven), zodat verdieping bereikt kan worden.</w:t>
      </w:r>
    </w:p>
    <w:p w:rsidR="004213C1" w:rsidRDefault="004213C1" w:rsidP="00B14627">
      <w:pPr>
        <w:rPr>
          <w:rFonts w:asciiTheme="majorHAnsi" w:hAnsiTheme="majorHAnsi" w:cstheme="majorHAnsi"/>
          <w:szCs w:val="20"/>
        </w:rPr>
      </w:pPr>
    </w:p>
    <w:p w:rsidR="002D5DBF" w:rsidRDefault="002D5DBF" w:rsidP="00B14627">
      <w:pPr>
        <w:rPr>
          <w:rFonts w:asciiTheme="majorHAnsi" w:hAnsiTheme="majorHAnsi" w:cstheme="majorHAnsi"/>
          <w:szCs w:val="20"/>
        </w:rPr>
      </w:pPr>
      <w:r>
        <w:rPr>
          <w:rFonts w:asciiTheme="majorHAnsi" w:hAnsiTheme="majorHAnsi" w:cstheme="majorHAnsi"/>
          <w:szCs w:val="20"/>
        </w:rPr>
        <w:t xml:space="preserve">Het programma begint om 13.30 uur en duurt tot 19.00 uur. </w:t>
      </w:r>
      <w:r w:rsidR="004213C1">
        <w:rPr>
          <w:rFonts w:asciiTheme="majorHAnsi" w:hAnsiTheme="majorHAnsi" w:cstheme="majorHAnsi"/>
          <w:szCs w:val="20"/>
        </w:rPr>
        <w:t>N</w:t>
      </w:r>
      <w:r>
        <w:rPr>
          <w:rFonts w:asciiTheme="majorHAnsi" w:hAnsiTheme="majorHAnsi" w:cstheme="majorHAnsi"/>
          <w:szCs w:val="20"/>
        </w:rPr>
        <w:t>a aftrek van pauzes duurt het inhoudelijk programma 5 uur en er worden dan ook 5 accreditatiepunten gevraagd</w:t>
      </w:r>
      <w:r w:rsidR="002608A2">
        <w:rPr>
          <w:rFonts w:asciiTheme="majorHAnsi" w:hAnsiTheme="majorHAnsi" w:cstheme="majorHAnsi"/>
          <w:szCs w:val="20"/>
        </w:rPr>
        <w:t>.</w:t>
      </w:r>
    </w:p>
    <w:p w:rsidR="002D5DBF" w:rsidRDefault="002D5DBF" w:rsidP="00B14627">
      <w:pPr>
        <w:rPr>
          <w:rFonts w:asciiTheme="majorHAnsi" w:hAnsiTheme="majorHAnsi" w:cstheme="majorHAnsi"/>
          <w:szCs w:val="20"/>
        </w:rPr>
      </w:pPr>
    </w:p>
    <w:p w:rsidR="002D5DBF" w:rsidRDefault="002D5DBF" w:rsidP="00B14627">
      <w:pPr>
        <w:rPr>
          <w:rFonts w:asciiTheme="majorHAnsi" w:hAnsiTheme="majorHAnsi" w:cstheme="majorHAnsi"/>
          <w:b/>
          <w:szCs w:val="20"/>
        </w:rPr>
      </w:pPr>
      <w:r w:rsidRPr="00DF00AE">
        <w:rPr>
          <w:rFonts w:asciiTheme="majorHAnsi" w:hAnsiTheme="majorHAnsi" w:cstheme="majorHAnsi"/>
          <w:b/>
          <w:szCs w:val="20"/>
        </w:rPr>
        <w:t>Inhoud van het programma</w:t>
      </w:r>
    </w:p>
    <w:p w:rsidR="002608A2" w:rsidRPr="00DF00AE" w:rsidRDefault="002608A2" w:rsidP="00B14627">
      <w:pPr>
        <w:rPr>
          <w:rFonts w:asciiTheme="majorHAnsi" w:hAnsiTheme="majorHAnsi" w:cstheme="majorHAnsi"/>
          <w:b/>
          <w:szCs w:val="20"/>
        </w:rPr>
      </w:pPr>
    </w:p>
    <w:p w:rsidR="00B14627" w:rsidRPr="002608A2" w:rsidRDefault="002D5DBF" w:rsidP="002608A2">
      <w:pPr>
        <w:rPr>
          <w:rFonts w:asciiTheme="majorHAnsi" w:hAnsiTheme="majorHAnsi" w:cstheme="majorHAnsi"/>
          <w:b/>
          <w:szCs w:val="20"/>
        </w:rPr>
      </w:pPr>
      <w:r w:rsidRPr="002608A2">
        <w:rPr>
          <w:rFonts w:asciiTheme="majorHAnsi" w:hAnsiTheme="majorHAnsi" w:cstheme="majorHAnsi"/>
          <w:b/>
          <w:szCs w:val="20"/>
        </w:rPr>
        <w:t>Plenaire presentaties</w:t>
      </w:r>
      <w:r w:rsidR="00B14627" w:rsidRPr="002608A2">
        <w:rPr>
          <w:rFonts w:asciiTheme="majorHAnsi" w:hAnsiTheme="majorHAnsi" w:cstheme="majorHAnsi"/>
          <w:b/>
          <w:szCs w:val="20"/>
        </w:rPr>
        <w:t xml:space="preserve"> </w:t>
      </w:r>
      <w:r w:rsidR="004213C1" w:rsidRPr="002608A2">
        <w:rPr>
          <w:rFonts w:asciiTheme="majorHAnsi" w:hAnsiTheme="majorHAnsi" w:cstheme="majorHAnsi"/>
          <w:b/>
          <w:szCs w:val="20"/>
        </w:rPr>
        <w:t>13.</w:t>
      </w:r>
      <w:r w:rsidR="00BD1892" w:rsidRPr="002608A2">
        <w:rPr>
          <w:rFonts w:asciiTheme="majorHAnsi" w:hAnsiTheme="majorHAnsi" w:cstheme="majorHAnsi"/>
          <w:b/>
          <w:szCs w:val="20"/>
        </w:rPr>
        <w:t>25</w:t>
      </w:r>
      <w:r w:rsidR="004213C1" w:rsidRPr="002608A2">
        <w:rPr>
          <w:rFonts w:asciiTheme="majorHAnsi" w:hAnsiTheme="majorHAnsi" w:cstheme="majorHAnsi"/>
          <w:b/>
          <w:szCs w:val="20"/>
        </w:rPr>
        <w:t>-15.30 uur</w:t>
      </w:r>
    </w:p>
    <w:p w:rsidR="004213C1" w:rsidRPr="002608A2" w:rsidRDefault="00BD1892" w:rsidP="002608A2">
      <w:pPr>
        <w:rPr>
          <w:rFonts w:asciiTheme="majorHAnsi" w:hAnsiTheme="majorHAnsi" w:cstheme="majorHAnsi"/>
          <w:szCs w:val="20"/>
        </w:rPr>
      </w:pPr>
      <w:r w:rsidRPr="002608A2">
        <w:rPr>
          <w:rFonts w:asciiTheme="majorHAnsi" w:hAnsiTheme="majorHAnsi" w:cstheme="majorHAnsi"/>
          <w:szCs w:val="20"/>
        </w:rPr>
        <w:t xml:space="preserve">13.25-13.30 </w:t>
      </w:r>
      <w:r w:rsidR="002608A2">
        <w:rPr>
          <w:rFonts w:asciiTheme="majorHAnsi" w:hAnsiTheme="majorHAnsi" w:cstheme="majorHAnsi"/>
          <w:szCs w:val="20"/>
        </w:rPr>
        <w:tab/>
      </w:r>
      <w:r w:rsidR="004213C1" w:rsidRPr="002608A2">
        <w:rPr>
          <w:rFonts w:asciiTheme="majorHAnsi" w:hAnsiTheme="majorHAnsi" w:cstheme="majorHAnsi"/>
          <w:szCs w:val="20"/>
        </w:rPr>
        <w:t xml:space="preserve">Opening door </w:t>
      </w:r>
      <w:r w:rsidR="002D5DBF" w:rsidRPr="002608A2">
        <w:rPr>
          <w:rFonts w:asciiTheme="majorHAnsi" w:hAnsiTheme="majorHAnsi" w:cstheme="majorHAnsi"/>
          <w:szCs w:val="20"/>
        </w:rPr>
        <w:t xml:space="preserve">voorzitter stafbestuur </w:t>
      </w:r>
      <w:r w:rsidR="00DA7E5B" w:rsidRPr="002608A2">
        <w:rPr>
          <w:rFonts w:asciiTheme="majorHAnsi" w:hAnsiTheme="majorHAnsi" w:cstheme="majorHAnsi"/>
          <w:szCs w:val="20"/>
        </w:rPr>
        <w:t>F.</w:t>
      </w:r>
      <w:r w:rsidR="004213C1" w:rsidRPr="002608A2">
        <w:rPr>
          <w:rFonts w:asciiTheme="majorHAnsi" w:hAnsiTheme="majorHAnsi" w:cstheme="majorHAnsi"/>
          <w:szCs w:val="20"/>
        </w:rPr>
        <w:t xml:space="preserve"> </w:t>
      </w:r>
      <w:r w:rsidR="002D5DBF" w:rsidRPr="002608A2">
        <w:rPr>
          <w:rFonts w:asciiTheme="majorHAnsi" w:hAnsiTheme="majorHAnsi" w:cstheme="majorHAnsi"/>
          <w:szCs w:val="20"/>
        </w:rPr>
        <w:t>Jonkers</w:t>
      </w:r>
      <w:r w:rsidR="004213C1" w:rsidRPr="002608A2">
        <w:rPr>
          <w:rFonts w:asciiTheme="majorHAnsi" w:hAnsiTheme="majorHAnsi" w:cstheme="majorHAnsi"/>
          <w:szCs w:val="20"/>
        </w:rPr>
        <w:t>.</w:t>
      </w:r>
    </w:p>
    <w:p w:rsidR="009B0761" w:rsidRPr="002608A2" w:rsidRDefault="004213C1" w:rsidP="002608A2">
      <w:pPr>
        <w:ind w:left="1410" w:hanging="1410"/>
        <w:rPr>
          <w:rFonts w:ascii="Helvetica" w:hAnsi="Helvetica" w:cs="Helvetica"/>
          <w:bCs/>
          <w:color w:val="333333"/>
        </w:rPr>
      </w:pPr>
      <w:r w:rsidRPr="002608A2">
        <w:rPr>
          <w:rFonts w:asciiTheme="majorHAnsi" w:hAnsiTheme="majorHAnsi" w:cstheme="majorHAnsi"/>
          <w:szCs w:val="20"/>
        </w:rPr>
        <w:t>13.30-14.</w:t>
      </w:r>
      <w:r w:rsidR="003E362E">
        <w:rPr>
          <w:rFonts w:asciiTheme="majorHAnsi" w:hAnsiTheme="majorHAnsi" w:cstheme="majorHAnsi"/>
          <w:szCs w:val="20"/>
        </w:rPr>
        <w:t>30</w:t>
      </w:r>
      <w:r w:rsidRPr="002608A2">
        <w:rPr>
          <w:rFonts w:asciiTheme="majorHAnsi" w:hAnsiTheme="majorHAnsi" w:cstheme="majorHAnsi"/>
          <w:szCs w:val="20"/>
        </w:rPr>
        <w:t xml:space="preserve"> </w:t>
      </w:r>
      <w:r w:rsidR="002608A2">
        <w:rPr>
          <w:rFonts w:asciiTheme="majorHAnsi" w:hAnsiTheme="majorHAnsi" w:cstheme="majorHAnsi"/>
          <w:szCs w:val="20"/>
        </w:rPr>
        <w:tab/>
      </w:r>
      <w:proofErr w:type="spellStart"/>
      <w:r w:rsidR="002D5DBF" w:rsidRPr="002608A2">
        <w:rPr>
          <w:rFonts w:asciiTheme="majorHAnsi" w:hAnsiTheme="majorHAnsi" w:cstheme="majorHAnsi"/>
          <w:b/>
          <w:szCs w:val="20"/>
        </w:rPr>
        <w:t>keynote</w:t>
      </w:r>
      <w:proofErr w:type="spellEnd"/>
      <w:r w:rsidR="002D5DBF" w:rsidRPr="002608A2">
        <w:rPr>
          <w:rFonts w:asciiTheme="majorHAnsi" w:hAnsiTheme="majorHAnsi" w:cstheme="majorHAnsi"/>
          <w:b/>
          <w:szCs w:val="20"/>
        </w:rPr>
        <w:t xml:space="preserve"> </w:t>
      </w:r>
      <w:proofErr w:type="spellStart"/>
      <w:r w:rsidR="002D5DBF" w:rsidRPr="002608A2">
        <w:rPr>
          <w:rFonts w:asciiTheme="majorHAnsi" w:hAnsiTheme="majorHAnsi" w:cstheme="majorHAnsi"/>
          <w:b/>
          <w:szCs w:val="20"/>
        </w:rPr>
        <w:t>lecture</w:t>
      </w:r>
      <w:proofErr w:type="spellEnd"/>
      <w:r w:rsidR="002D5DBF" w:rsidRPr="002608A2">
        <w:rPr>
          <w:rFonts w:asciiTheme="majorHAnsi" w:hAnsiTheme="majorHAnsi" w:cstheme="majorHAnsi"/>
          <w:b/>
          <w:szCs w:val="20"/>
        </w:rPr>
        <w:t xml:space="preserve"> </w:t>
      </w:r>
      <w:r w:rsidR="00BD1892" w:rsidRPr="002608A2">
        <w:rPr>
          <w:rFonts w:asciiTheme="majorHAnsi" w:hAnsiTheme="majorHAnsi" w:cstheme="majorHAnsi"/>
          <w:b/>
          <w:szCs w:val="20"/>
        </w:rPr>
        <w:t xml:space="preserve">kunstmatige intelligentie in de zorg, </w:t>
      </w:r>
      <w:r w:rsidR="002D5DBF" w:rsidRPr="002608A2">
        <w:rPr>
          <w:rFonts w:asciiTheme="majorHAnsi" w:hAnsiTheme="majorHAnsi" w:cstheme="majorHAnsi"/>
          <w:b/>
          <w:szCs w:val="20"/>
        </w:rPr>
        <w:t xml:space="preserve">door </w:t>
      </w:r>
      <w:r w:rsidRPr="002608A2">
        <w:rPr>
          <w:rFonts w:asciiTheme="majorHAnsi" w:hAnsiTheme="majorHAnsi" w:cstheme="majorHAnsi"/>
          <w:b/>
          <w:szCs w:val="20"/>
        </w:rPr>
        <w:t xml:space="preserve">Jim </w:t>
      </w:r>
      <w:proofErr w:type="spellStart"/>
      <w:r w:rsidRPr="002608A2">
        <w:rPr>
          <w:rFonts w:asciiTheme="majorHAnsi" w:hAnsiTheme="majorHAnsi" w:cstheme="majorHAnsi"/>
          <w:b/>
          <w:szCs w:val="20"/>
        </w:rPr>
        <w:t>Stolze</w:t>
      </w:r>
      <w:proofErr w:type="spellEnd"/>
      <w:r w:rsidR="00BD1892" w:rsidRPr="002608A2">
        <w:rPr>
          <w:rFonts w:asciiTheme="majorHAnsi" w:hAnsiTheme="majorHAnsi" w:cstheme="majorHAnsi"/>
          <w:b/>
          <w:szCs w:val="20"/>
        </w:rPr>
        <w:t xml:space="preserve"> en Paul Algra. </w:t>
      </w:r>
      <w:r w:rsidR="00BD1892" w:rsidRPr="002608A2">
        <w:rPr>
          <w:rFonts w:asciiTheme="majorHAnsi" w:hAnsiTheme="majorHAnsi" w:cstheme="majorHAnsi"/>
          <w:szCs w:val="20"/>
        </w:rPr>
        <w:t>Jim</w:t>
      </w:r>
      <w:r w:rsidR="00BD1892" w:rsidRPr="002608A2">
        <w:rPr>
          <w:rFonts w:asciiTheme="majorHAnsi" w:hAnsiTheme="majorHAnsi" w:cstheme="majorHAnsi"/>
          <w:b/>
          <w:szCs w:val="20"/>
        </w:rPr>
        <w:t xml:space="preserve"> </w:t>
      </w:r>
      <w:proofErr w:type="spellStart"/>
      <w:r w:rsidR="00BD1892" w:rsidRPr="002608A2">
        <w:rPr>
          <w:rFonts w:asciiTheme="majorHAnsi" w:hAnsiTheme="majorHAnsi" w:cstheme="majorHAnsi"/>
          <w:szCs w:val="20"/>
        </w:rPr>
        <w:t>Stolze</w:t>
      </w:r>
      <w:proofErr w:type="spellEnd"/>
      <w:r w:rsidR="00BD1892" w:rsidRPr="002608A2">
        <w:rPr>
          <w:rFonts w:asciiTheme="majorHAnsi" w:hAnsiTheme="majorHAnsi" w:cstheme="majorHAnsi"/>
          <w:szCs w:val="20"/>
        </w:rPr>
        <w:t xml:space="preserve"> is</w:t>
      </w:r>
      <w:r w:rsidR="00BD1892" w:rsidRPr="002608A2">
        <w:rPr>
          <w:rFonts w:asciiTheme="majorHAnsi" w:hAnsiTheme="majorHAnsi" w:cstheme="majorHAnsi"/>
          <w:b/>
          <w:szCs w:val="20"/>
        </w:rPr>
        <w:t xml:space="preserve"> </w:t>
      </w:r>
      <w:r w:rsidRPr="002608A2">
        <w:rPr>
          <w:rStyle w:val="Zwaar"/>
          <w:rFonts w:ascii="Helvetica" w:hAnsi="Helvetica" w:cs="Helvetica"/>
          <w:b w:val="0"/>
          <w:color w:val="333333"/>
        </w:rPr>
        <w:t>schrijver en ondernemer</w:t>
      </w:r>
      <w:r w:rsidR="00BD1892" w:rsidRPr="002608A2">
        <w:rPr>
          <w:rStyle w:val="Zwaar"/>
          <w:rFonts w:ascii="Helvetica" w:hAnsi="Helvetica" w:cs="Helvetica"/>
          <w:b w:val="0"/>
          <w:color w:val="333333"/>
        </w:rPr>
        <w:t>, g</w:t>
      </w:r>
      <w:r w:rsidRPr="002608A2">
        <w:rPr>
          <w:rStyle w:val="Zwaar"/>
          <w:rFonts w:ascii="Helvetica" w:hAnsi="Helvetica" w:cs="Helvetica"/>
          <w:b w:val="0"/>
          <w:color w:val="333333"/>
        </w:rPr>
        <w:t>especialiseerd in  kunstmatige intelligentie (AI)</w:t>
      </w:r>
      <w:r w:rsidR="00BD1892" w:rsidRPr="002608A2">
        <w:rPr>
          <w:rStyle w:val="Zwaar"/>
          <w:rFonts w:ascii="Helvetica" w:hAnsi="Helvetica" w:cs="Helvetica"/>
          <w:b w:val="0"/>
          <w:color w:val="333333"/>
        </w:rPr>
        <w:t xml:space="preserve"> en de gevolgen hiervan op welzijn. Door TED.com geselecteerd als 1 van de 12 “</w:t>
      </w:r>
      <w:proofErr w:type="spellStart"/>
      <w:r w:rsidR="00BD1892" w:rsidRPr="002608A2">
        <w:rPr>
          <w:rStyle w:val="Zwaar"/>
          <w:rFonts w:ascii="Helvetica" w:hAnsi="Helvetica" w:cs="Helvetica"/>
          <w:b w:val="0"/>
          <w:color w:val="333333"/>
        </w:rPr>
        <w:t>TEDx</w:t>
      </w:r>
      <w:proofErr w:type="spellEnd"/>
      <w:r w:rsidR="00BD1892" w:rsidRPr="002608A2">
        <w:rPr>
          <w:rStyle w:val="Zwaar"/>
          <w:rFonts w:ascii="Helvetica" w:hAnsi="Helvetica" w:cs="Helvetica"/>
          <w:b w:val="0"/>
          <w:color w:val="333333"/>
        </w:rPr>
        <w:t xml:space="preserve"> </w:t>
      </w:r>
      <w:proofErr w:type="spellStart"/>
      <w:r w:rsidR="00BD1892" w:rsidRPr="002608A2">
        <w:rPr>
          <w:rStyle w:val="Zwaar"/>
          <w:rFonts w:ascii="Helvetica" w:hAnsi="Helvetica" w:cs="Helvetica"/>
          <w:b w:val="0"/>
          <w:color w:val="333333"/>
        </w:rPr>
        <w:t>ambassadors</w:t>
      </w:r>
      <w:proofErr w:type="spellEnd"/>
      <w:r w:rsidR="00BD1892" w:rsidRPr="002608A2">
        <w:rPr>
          <w:rStyle w:val="Zwaar"/>
          <w:rFonts w:ascii="Helvetica" w:hAnsi="Helvetica" w:cs="Helvetica"/>
          <w:b w:val="0"/>
          <w:color w:val="333333"/>
        </w:rPr>
        <w:t xml:space="preserve">” wereldwijd. Hij gaat samen met </w:t>
      </w:r>
      <w:r w:rsidR="00BD1892" w:rsidRPr="002608A2">
        <w:rPr>
          <w:rStyle w:val="Zwaar"/>
          <w:rFonts w:ascii="Helvetica" w:hAnsi="Helvetica" w:cs="Helvetica"/>
          <w:color w:val="333333"/>
        </w:rPr>
        <w:t>Paul Algra</w:t>
      </w:r>
      <w:r w:rsidR="00BD1892" w:rsidRPr="002608A2">
        <w:rPr>
          <w:rStyle w:val="Zwaar"/>
          <w:rFonts w:ascii="Helvetica" w:hAnsi="Helvetica" w:cs="Helvetica"/>
          <w:b w:val="0"/>
          <w:color w:val="333333"/>
        </w:rPr>
        <w:t xml:space="preserve">, radioloog Noordwest en schrijver van het boek </w:t>
      </w:r>
      <w:r w:rsidR="002608A2" w:rsidRPr="002608A2">
        <w:rPr>
          <w:rStyle w:val="Zwaar"/>
          <w:rFonts w:ascii="Helvetica" w:hAnsi="Helvetica" w:cs="Helvetica"/>
          <w:b w:val="0"/>
          <w:color w:val="333333"/>
        </w:rPr>
        <w:t>“</w:t>
      </w:r>
      <w:proofErr w:type="spellStart"/>
      <w:r w:rsidR="00BD1892" w:rsidRPr="002608A2">
        <w:rPr>
          <w:rFonts w:ascii="Helvetica" w:hAnsi="Helvetica" w:cs="Helvetica"/>
          <w:bCs/>
          <w:color w:val="333333"/>
        </w:rPr>
        <w:t>Artificial</w:t>
      </w:r>
      <w:proofErr w:type="spellEnd"/>
      <w:r w:rsidR="00BD1892" w:rsidRPr="002608A2">
        <w:rPr>
          <w:rFonts w:ascii="Helvetica" w:hAnsi="Helvetica" w:cs="Helvetica"/>
          <w:bCs/>
          <w:color w:val="333333"/>
        </w:rPr>
        <w:t xml:space="preserve"> Intelligence in </w:t>
      </w:r>
      <w:proofErr w:type="spellStart"/>
      <w:r w:rsidR="00BD1892" w:rsidRPr="002608A2">
        <w:rPr>
          <w:rFonts w:ascii="Helvetica" w:hAnsi="Helvetica" w:cs="Helvetica"/>
          <w:bCs/>
          <w:color w:val="333333"/>
        </w:rPr>
        <w:t>Medical</w:t>
      </w:r>
      <w:proofErr w:type="spellEnd"/>
      <w:r w:rsidR="00BD1892" w:rsidRPr="002608A2">
        <w:rPr>
          <w:rFonts w:ascii="Helvetica" w:hAnsi="Helvetica" w:cs="Helvetica"/>
          <w:bCs/>
          <w:color w:val="333333"/>
        </w:rPr>
        <w:t xml:space="preserve"> Imaging</w:t>
      </w:r>
      <w:r w:rsidR="002608A2" w:rsidRPr="002608A2">
        <w:rPr>
          <w:rFonts w:ascii="Helvetica" w:hAnsi="Helvetica" w:cs="Helvetica"/>
          <w:bCs/>
          <w:color w:val="333333"/>
        </w:rPr>
        <w:t>”</w:t>
      </w:r>
      <w:r w:rsidR="00BD1892" w:rsidRPr="002608A2">
        <w:rPr>
          <w:rFonts w:ascii="Helvetica" w:hAnsi="Helvetica" w:cs="Helvetica"/>
          <w:bCs/>
          <w:color w:val="333333"/>
        </w:rPr>
        <w:t xml:space="preserve">, een interactieve dialoog aan over de implicaties van AI in de gezondheidszorg en dat we er allemaal hoe dan ook mee te maken krijgen. Deze </w:t>
      </w:r>
      <w:proofErr w:type="spellStart"/>
      <w:r w:rsidR="00BD1892" w:rsidRPr="002608A2">
        <w:rPr>
          <w:rFonts w:ascii="Helvetica" w:hAnsi="Helvetica" w:cs="Helvetica"/>
          <w:bCs/>
          <w:color w:val="333333"/>
        </w:rPr>
        <w:t>keynote</w:t>
      </w:r>
      <w:proofErr w:type="spellEnd"/>
      <w:r w:rsidR="00BD1892" w:rsidRPr="002608A2">
        <w:rPr>
          <w:rFonts w:ascii="Helvetica" w:hAnsi="Helvetica" w:cs="Helvetica"/>
          <w:bCs/>
          <w:color w:val="333333"/>
        </w:rPr>
        <w:t xml:space="preserve"> moet een aanzet vormen tot het  opstellen van beleid rond AI in de </w:t>
      </w:r>
      <w:r w:rsidR="006F3E3F">
        <w:rPr>
          <w:rFonts w:ascii="Helvetica" w:hAnsi="Helvetica" w:cs="Helvetica"/>
          <w:bCs/>
          <w:color w:val="333333"/>
        </w:rPr>
        <w:t xml:space="preserve">Noordwest </w:t>
      </w:r>
      <w:r w:rsidR="00BD1892" w:rsidRPr="002608A2">
        <w:rPr>
          <w:rFonts w:ascii="Helvetica" w:hAnsi="Helvetica" w:cs="Helvetica"/>
          <w:bCs/>
          <w:color w:val="333333"/>
        </w:rPr>
        <w:t>ziekenhuisgroep.</w:t>
      </w:r>
    </w:p>
    <w:p w:rsidR="00BD1892" w:rsidRPr="002608A2" w:rsidRDefault="00BD1892" w:rsidP="002608A2">
      <w:pPr>
        <w:ind w:left="1410" w:hanging="1410"/>
        <w:rPr>
          <w:rFonts w:asciiTheme="majorHAnsi" w:hAnsiTheme="majorHAnsi" w:cstheme="majorHAnsi"/>
          <w:szCs w:val="20"/>
        </w:rPr>
      </w:pPr>
      <w:r w:rsidRPr="002608A2">
        <w:rPr>
          <w:rFonts w:asciiTheme="majorHAnsi" w:hAnsiTheme="majorHAnsi" w:cstheme="majorHAnsi"/>
          <w:szCs w:val="20"/>
        </w:rPr>
        <w:t>14.</w:t>
      </w:r>
      <w:r w:rsidR="003E362E">
        <w:rPr>
          <w:rFonts w:asciiTheme="majorHAnsi" w:hAnsiTheme="majorHAnsi" w:cstheme="majorHAnsi"/>
          <w:szCs w:val="20"/>
        </w:rPr>
        <w:t>30</w:t>
      </w:r>
      <w:r w:rsidRPr="002608A2">
        <w:rPr>
          <w:rFonts w:asciiTheme="majorHAnsi" w:hAnsiTheme="majorHAnsi" w:cstheme="majorHAnsi"/>
          <w:szCs w:val="20"/>
        </w:rPr>
        <w:t xml:space="preserve">-15.30  </w:t>
      </w:r>
      <w:r w:rsidR="002608A2">
        <w:rPr>
          <w:rFonts w:asciiTheme="majorHAnsi" w:hAnsiTheme="majorHAnsi" w:cstheme="majorHAnsi"/>
          <w:szCs w:val="20"/>
        </w:rPr>
        <w:tab/>
      </w:r>
      <w:proofErr w:type="spellStart"/>
      <w:r w:rsidRPr="002608A2">
        <w:rPr>
          <w:rFonts w:asciiTheme="majorHAnsi" w:hAnsiTheme="majorHAnsi" w:cstheme="majorHAnsi"/>
          <w:b/>
          <w:szCs w:val="20"/>
        </w:rPr>
        <w:t>keynote</w:t>
      </w:r>
      <w:proofErr w:type="spellEnd"/>
      <w:r w:rsidRPr="002608A2">
        <w:rPr>
          <w:rFonts w:asciiTheme="majorHAnsi" w:hAnsiTheme="majorHAnsi" w:cstheme="majorHAnsi"/>
          <w:b/>
          <w:szCs w:val="20"/>
        </w:rPr>
        <w:t xml:space="preserve"> </w:t>
      </w:r>
      <w:proofErr w:type="spellStart"/>
      <w:r w:rsidRPr="002608A2">
        <w:rPr>
          <w:rFonts w:asciiTheme="majorHAnsi" w:hAnsiTheme="majorHAnsi" w:cstheme="majorHAnsi"/>
          <w:b/>
          <w:szCs w:val="20"/>
        </w:rPr>
        <w:t>lecture</w:t>
      </w:r>
      <w:proofErr w:type="spellEnd"/>
      <w:r w:rsidRPr="002608A2">
        <w:rPr>
          <w:rFonts w:asciiTheme="majorHAnsi" w:hAnsiTheme="majorHAnsi" w:cstheme="majorHAnsi"/>
          <w:b/>
          <w:szCs w:val="20"/>
        </w:rPr>
        <w:t xml:space="preserve"> door Erik-Jan Vlieger over </w:t>
      </w:r>
      <w:r w:rsidR="008E7F5E">
        <w:rPr>
          <w:rFonts w:asciiTheme="majorHAnsi" w:hAnsiTheme="majorHAnsi" w:cstheme="majorHAnsi"/>
          <w:b/>
          <w:szCs w:val="20"/>
        </w:rPr>
        <w:t xml:space="preserve">inrichting van de zorg </w:t>
      </w:r>
      <w:r w:rsidRPr="002608A2">
        <w:rPr>
          <w:rFonts w:asciiTheme="majorHAnsi" w:hAnsiTheme="majorHAnsi" w:cstheme="majorHAnsi"/>
          <w:b/>
          <w:szCs w:val="20"/>
        </w:rPr>
        <w:t xml:space="preserve"> </w:t>
      </w:r>
      <w:r w:rsidR="008E7F5E">
        <w:rPr>
          <w:rFonts w:asciiTheme="majorHAnsi" w:hAnsiTheme="majorHAnsi" w:cstheme="majorHAnsi"/>
          <w:b/>
          <w:szCs w:val="20"/>
        </w:rPr>
        <w:t xml:space="preserve">van de toekomst </w:t>
      </w:r>
      <w:r w:rsidR="002608A2" w:rsidRPr="002608A2">
        <w:rPr>
          <w:rFonts w:asciiTheme="majorHAnsi" w:hAnsiTheme="majorHAnsi" w:cstheme="majorHAnsi"/>
          <w:b/>
          <w:szCs w:val="20"/>
        </w:rPr>
        <w:t xml:space="preserve"> (thematisch, in netwerken, zorg op de juiste plaats). </w:t>
      </w:r>
      <w:r w:rsidRPr="002608A2">
        <w:rPr>
          <w:rFonts w:asciiTheme="majorHAnsi" w:hAnsiTheme="majorHAnsi" w:cstheme="majorHAnsi"/>
          <w:b/>
          <w:szCs w:val="20"/>
        </w:rPr>
        <w:t xml:space="preserve"> </w:t>
      </w:r>
      <w:r w:rsidR="002608A2" w:rsidRPr="002608A2">
        <w:rPr>
          <w:rFonts w:asciiTheme="majorHAnsi" w:hAnsiTheme="majorHAnsi" w:cstheme="majorHAnsi"/>
          <w:szCs w:val="20"/>
        </w:rPr>
        <w:t xml:space="preserve">De Vlieger is arts, ondernemer en schrijver van het boek “Het nieuwe brein van de dokter”. </w:t>
      </w:r>
    </w:p>
    <w:p w:rsidR="002D5DBF" w:rsidRDefault="00AA06C6" w:rsidP="002D5DBF">
      <w:pPr>
        <w:pStyle w:val="Lijstalinea"/>
        <w:rPr>
          <w:rFonts w:asciiTheme="majorHAnsi" w:hAnsiTheme="majorHAnsi" w:cstheme="majorHAnsi"/>
          <w:szCs w:val="20"/>
        </w:rPr>
      </w:pPr>
      <w:r>
        <w:rPr>
          <w:rFonts w:asciiTheme="majorHAnsi" w:hAnsiTheme="majorHAnsi" w:cstheme="majorHAnsi"/>
          <w:szCs w:val="20"/>
        </w:rPr>
        <w:t xml:space="preserve"> </w:t>
      </w:r>
    </w:p>
    <w:p w:rsidR="002608A2" w:rsidRDefault="002608A2" w:rsidP="002D5DBF">
      <w:pPr>
        <w:rPr>
          <w:rFonts w:asciiTheme="majorHAnsi" w:hAnsiTheme="majorHAnsi" w:cstheme="majorHAnsi"/>
          <w:b/>
          <w:szCs w:val="20"/>
        </w:rPr>
      </w:pPr>
      <w:r>
        <w:rPr>
          <w:rFonts w:asciiTheme="majorHAnsi" w:hAnsiTheme="majorHAnsi" w:cstheme="majorHAnsi"/>
          <w:b/>
          <w:szCs w:val="20"/>
        </w:rPr>
        <w:t>Pauze</w:t>
      </w:r>
    </w:p>
    <w:p w:rsidR="002608A2" w:rsidRDefault="002608A2" w:rsidP="002D5DBF">
      <w:pPr>
        <w:rPr>
          <w:rFonts w:asciiTheme="majorHAnsi" w:hAnsiTheme="majorHAnsi" w:cstheme="majorHAnsi"/>
          <w:b/>
          <w:szCs w:val="20"/>
        </w:rPr>
      </w:pPr>
    </w:p>
    <w:p w:rsidR="002D5DBF" w:rsidRDefault="002608A2" w:rsidP="002D5DBF">
      <w:pPr>
        <w:rPr>
          <w:rFonts w:asciiTheme="majorHAnsi" w:hAnsiTheme="majorHAnsi" w:cstheme="majorHAnsi"/>
          <w:b/>
          <w:szCs w:val="20"/>
        </w:rPr>
      </w:pPr>
      <w:r>
        <w:rPr>
          <w:rFonts w:asciiTheme="majorHAnsi" w:hAnsiTheme="majorHAnsi" w:cstheme="majorHAnsi"/>
          <w:b/>
          <w:szCs w:val="20"/>
        </w:rPr>
        <w:t>W</w:t>
      </w:r>
      <w:r w:rsidR="002D5DBF" w:rsidRPr="00DF00AE">
        <w:rPr>
          <w:rFonts w:asciiTheme="majorHAnsi" w:hAnsiTheme="majorHAnsi" w:cstheme="majorHAnsi"/>
          <w:b/>
          <w:szCs w:val="20"/>
        </w:rPr>
        <w:t>orkshops</w:t>
      </w:r>
      <w:r>
        <w:rPr>
          <w:rFonts w:asciiTheme="majorHAnsi" w:hAnsiTheme="majorHAnsi" w:cstheme="majorHAnsi"/>
          <w:b/>
          <w:szCs w:val="20"/>
        </w:rPr>
        <w:t xml:space="preserve"> (16.00-19.00 uur)</w:t>
      </w:r>
    </w:p>
    <w:p w:rsidR="00F2019B" w:rsidRDefault="00F2019B" w:rsidP="002D5DBF">
      <w:pPr>
        <w:rPr>
          <w:rFonts w:asciiTheme="majorHAnsi" w:hAnsiTheme="majorHAnsi" w:cstheme="majorHAnsi"/>
          <w:b/>
          <w:szCs w:val="20"/>
        </w:rPr>
      </w:pPr>
    </w:p>
    <w:p w:rsidR="00F2019B" w:rsidRDefault="00F2019B" w:rsidP="002D5DBF">
      <w:pPr>
        <w:rPr>
          <w:rFonts w:asciiTheme="majorHAnsi" w:hAnsiTheme="majorHAnsi" w:cstheme="majorHAnsi"/>
          <w:b/>
          <w:szCs w:val="20"/>
        </w:rPr>
      </w:pPr>
      <w:r>
        <w:rPr>
          <w:rFonts w:asciiTheme="majorHAnsi" w:hAnsiTheme="majorHAnsi" w:cstheme="majorHAnsi"/>
          <w:b/>
          <w:szCs w:val="20"/>
        </w:rPr>
        <w:t xml:space="preserve">1 </w:t>
      </w:r>
      <w:proofErr w:type="spellStart"/>
      <w:r>
        <w:rPr>
          <w:rFonts w:asciiTheme="majorHAnsi" w:hAnsiTheme="majorHAnsi" w:cstheme="majorHAnsi"/>
          <w:b/>
          <w:szCs w:val="20"/>
        </w:rPr>
        <w:t>Artificial</w:t>
      </w:r>
      <w:proofErr w:type="spellEnd"/>
      <w:r>
        <w:rPr>
          <w:rFonts w:asciiTheme="majorHAnsi" w:hAnsiTheme="majorHAnsi" w:cstheme="majorHAnsi"/>
          <w:b/>
          <w:szCs w:val="20"/>
        </w:rPr>
        <w:t xml:space="preserve"> Intelligence voor </w:t>
      </w:r>
      <w:proofErr w:type="spellStart"/>
      <w:r>
        <w:rPr>
          <w:rFonts w:asciiTheme="majorHAnsi" w:hAnsiTheme="majorHAnsi" w:cstheme="majorHAnsi"/>
          <w:b/>
          <w:szCs w:val="20"/>
        </w:rPr>
        <w:t>dummies</w:t>
      </w:r>
      <w:proofErr w:type="spellEnd"/>
      <w:r>
        <w:rPr>
          <w:rFonts w:asciiTheme="majorHAnsi" w:hAnsiTheme="majorHAnsi" w:cstheme="majorHAnsi"/>
          <w:b/>
          <w:szCs w:val="20"/>
        </w:rPr>
        <w:t xml:space="preserve"> en </w:t>
      </w:r>
    </w:p>
    <w:p w:rsidR="00F2019B" w:rsidRDefault="00F2019B" w:rsidP="002D5DBF">
      <w:pPr>
        <w:rPr>
          <w:rFonts w:asciiTheme="majorHAnsi" w:hAnsiTheme="majorHAnsi" w:cstheme="majorHAnsi"/>
          <w:b/>
          <w:szCs w:val="20"/>
        </w:rPr>
      </w:pPr>
      <w:r>
        <w:rPr>
          <w:rFonts w:asciiTheme="majorHAnsi" w:hAnsiTheme="majorHAnsi" w:cstheme="majorHAnsi"/>
          <w:b/>
          <w:szCs w:val="20"/>
        </w:rPr>
        <w:t xml:space="preserve">2 </w:t>
      </w:r>
      <w:proofErr w:type="spellStart"/>
      <w:r>
        <w:rPr>
          <w:rFonts w:asciiTheme="majorHAnsi" w:hAnsiTheme="majorHAnsi" w:cstheme="majorHAnsi"/>
          <w:b/>
          <w:szCs w:val="20"/>
        </w:rPr>
        <w:t>Artificial</w:t>
      </w:r>
      <w:proofErr w:type="spellEnd"/>
      <w:r>
        <w:rPr>
          <w:rFonts w:asciiTheme="majorHAnsi" w:hAnsiTheme="majorHAnsi" w:cstheme="majorHAnsi"/>
          <w:b/>
          <w:szCs w:val="20"/>
        </w:rPr>
        <w:t xml:space="preserve"> Intelligence voor gevorderden</w:t>
      </w:r>
    </w:p>
    <w:p w:rsidR="00A2645F" w:rsidRDefault="00F2019B" w:rsidP="002D5DBF">
      <w:pPr>
        <w:rPr>
          <w:rFonts w:asciiTheme="majorHAnsi" w:hAnsiTheme="majorHAnsi" w:cstheme="majorHAnsi"/>
          <w:szCs w:val="20"/>
        </w:rPr>
      </w:pPr>
      <w:r>
        <w:rPr>
          <w:rFonts w:asciiTheme="majorHAnsi" w:hAnsiTheme="majorHAnsi" w:cstheme="majorHAnsi"/>
          <w:szCs w:val="20"/>
        </w:rPr>
        <w:t xml:space="preserve">In deze workshops nemen vier AIOS radiologie de deelnemer mee in de implicaties van AI in de praktijk. De eerste workshop is bedoeld voor deelnemers die nog helemaal geen ervaring met AI hebben en zal meer ingaan op concepten, wat is AI, wat doen we er nu al mee, wat zijn de implicaties en hoe krijgen we hier allemaal, ongeacht discipline, mee te maken? </w:t>
      </w:r>
      <w:proofErr w:type="spellStart"/>
      <w:r w:rsidR="00A2645F" w:rsidRPr="00A2645F">
        <w:rPr>
          <w:rFonts w:asciiTheme="majorHAnsi" w:hAnsiTheme="majorHAnsi" w:cstheme="majorHAnsi"/>
          <w:szCs w:val="20"/>
        </w:rPr>
        <w:t>Kicky</w:t>
      </w:r>
      <w:proofErr w:type="spellEnd"/>
      <w:r w:rsidR="00A2645F" w:rsidRPr="00A2645F">
        <w:rPr>
          <w:rFonts w:asciiTheme="majorHAnsi" w:hAnsiTheme="majorHAnsi" w:cstheme="majorHAnsi"/>
          <w:szCs w:val="20"/>
        </w:rPr>
        <w:t xml:space="preserve"> van Leeuwen, </w:t>
      </w:r>
      <w:proofErr w:type="spellStart"/>
      <w:r w:rsidR="00A2645F" w:rsidRPr="00A2645F">
        <w:rPr>
          <w:rFonts w:asciiTheme="majorHAnsi" w:hAnsiTheme="majorHAnsi" w:cstheme="majorHAnsi"/>
          <w:szCs w:val="20"/>
        </w:rPr>
        <w:t>MsC</w:t>
      </w:r>
      <w:proofErr w:type="spellEnd"/>
      <w:r w:rsidR="00A2645F" w:rsidRPr="00A2645F">
        <w:rPr>
          <w:rFonts w:asciiTheme="majorHAnsi" w:hAnsiTheme="majorHAnsi" w:cstheme="majorHAnsi"/>
          <w:szCs w:val="20"/>
        </w:rPr>
        <w:t xml:space="preserve"> technische geneeskunde</w:t>
      </w:r>
      <w:r w:rsidR="00A2645F">
        <w:rPr>
          <w:rFonts w:asciiTheme="majorHAnsi" w:hAnsiTheme="majorHAnsi" w:cstheme="majorHAnsi"/>
          <w:szCs w:val="20"/>
        </w:rPr>
        <w:t xml:space="preserve">, </w:t>
      </w:r>
      <w:r w:rsidR="00A2645F" w:rsidRPr="00A2645F">
        <w:rPr>
          <w:rFonts w:asciiTheme="majorHAnsi" w:hAnsiTheme="majorHAnsi" w:cstheme="majorHAnsi"/>
          <w:szCs w:val="20"/>
        </w:rPr>
        <w:t xml:space="preserve">promoveert aan de Radboud Universiteit op AI. Zij </w:t>
      </w:r>
      <w:r w:rsidR="00A2645F">
        <w:rPr>
          <w:rFonts w:asciiTheme="majorHAnsi" w:hAnsiTheme="majorHAnsi" w:cstheme="majorHAnsi"/>
          <w:szCs w:val="20"/>
        </w:rPr>
        <w:t xml:space="preserve">is benaderd om </w:t>
      </w:r>
      <w:r w:rsidR="00A2645F" w:rsidRPr="00A2645F">
        <w:rPr>
          <w:rFonts w:asciiTheme="majorHAnsi" w:hAnsiTheme="majorHAnsi" w:cstheme="majorHAnsi"/>
          <w:szCs w:val="20"/>
        </w:rPr>
        <w:t xml:space="preserve">een interactieve presentatie </w:t>
      </w:r>
      <w:r w:rsidR="00A2645F">
        <w:rPr>
          <w:rFonts w:asciiTheme="majorHAnsi" w:hAnsiTheme="majorHAnsi" w:cstheme="majorHAnsi"/>
          <w:szCs w:val="20"/>
        </w:rPr>
        <w:t xml:space="preserve">te </w:t>
      </w:r>
      <w:r w:rsidR="00A2645F" w:rsidRPr="00A2645F">
        <w:rPr>
          <w:rFonts w:asciiTheme="majorHAnsi" w:hAnsiTheme="majorHAnsi" w:cstheme="majorHAnsi"/>
          <w:szCs w:val="20"/>
        </w:rPr>
        <w:t xml:space="preserve">gegeven over de achtergrond van algoritmes van AI, waarbij </w:t>
      </w:r>
      <w:r w:rsidR="00A2645F">
        <w:rPr>
          <w:rFonts w:asciiTheme="majorHAnsi" w:hAnsiTheme="majorHAnsi" w:cstheme="majorHAnsi"/>
          <w:szCs w:val="20"/>
        </w:rPr>
        <w:t xml:space="preserve">gebruik gemaakt wordt </w:t>
      </w:r>
      <w:r w:rsidR="00A2645F" w:rsidRPr="00A2645F">
        <w:rPr>
          <w:rFonts w:asciiTheme="majorHAnsi" w:hAnsiTheme="majorHAnsi" w:cstheme="majorHAnsi"/>
          <w:szCs w:val="20"/>
        </w:rPr>
        <w:t>van een online tool om een algoritme te bouwen</w:t>
      </w:r>
      <w:r w:rsidR="00A2645F">
        <w:rPr>
          <w:rFonts w:asciiTheme="majorHAnsi" w:hAnsiTheme="majorHAnsi" w:cstheme="majorHAnsi"/>
          <w:szCs w:val="20"/>
        </w:rPr>
        <w:t xml:space="preserve">. </w:t>
      </w:r>
    </w:p>
    <w:p w:rsidR="00F2019B" w:rsidRDefault="00F2019B" w:rsidP="002D5DBF">
      <w:pPr>
        <w:rPr>
          <w:rFonts w:asciiTheme="majorHAnsi" w:hAnsiTheme="majorHAnsi" w:cstheme="majorHAnsi"/>
          <w:szCs w:val="20"/>
        </w:rPr>
      </w:pPr>
      <w:r>
        <w:rPr>
          <w:rFonts w:asciiTheme="majorHAnsi" w:hAnsiTheme="majorHAnsi" w:cstheme="majorHAnsi"/>
          <w:szCs w:val="20"/>
        </w:rPr>
        <w:t>De tweede workshop is voor mensen die al iets ervaring hebben op dit gebied en zal meer de diepte ingaan, waarbij ook praktische toepassingen aan bod komen.</w:t>
      </w:r>
      <w:r w:rsidR="00A2645F" w:rsidRPr="00A2645F">
        <w:rPr>
          <w:color w:val="1F497D"/>
        </w:rPr>
        <w:t xml:space="preserve"> </w:t>
      </w:r>
      <w:r w:rsidR="00A2645F">
        <w:rPr>
          <w:rFonts w:asciiTheme="majorHAnsi" w:hAnsiTheme="majorHAnsi" w:cstheme="majorHAnsi"/>
          <w:szCs w:val="20"/>
        </w:rPr>
        <w:t xml:space="preserve">Er zal </w:t>
      </w:r>
      <w:r w:rsidR="00A2645F" w:rsidRPr="00A2645F">
        <w:rPr>
          <w:rFonts w:asciiTheme="majorHAnsi" w:hAnsiTheme="majorHAnsi" w:cstheme="majorHAnsi"/>
          <w:szCs w:val="20"/>
        </w:rPr>
        <w:t>een practicum </w:t>
      </w:r>
      <w:r w:rsidR="00A2645F">
        <w:rPr>
          <w:rFonts w:asciiTheme="majorHAnsi" w:hAnsiTheme="majorHAnsi" w:cstheme="majorHAnsi"/>
          <w:szCs w:val="20"/>
        </w:rPr>
        <w:t>worden</w:t>
      </w:r>
      <w:r w:rsidR="00A2645F" w:rsidRPr="00A2645F">
        <w:rPr>
          <w:rFonts w:asciiTheme="majorHAnsi" w:hAnsiTheme="majorHAnsi" w:cstheme="majorHAnsi"/>
          <w:szCs w:val="20"/>
        </w:rPr>
        <w:t xml:space="preserve"> verz</w:t>
      </w:r>
      <w:r w:rsidR="00A2645F">
        <w:rPr>
          <w:rFonts w:asciiTheme="majorHAnsi" w:hAnsiTheme="majorHAnsi" w:cstheme="majorHAnsi"/>
          <w:szCs w:val="20"/>
        </w:rPr>
        <w:t>orgd</w:t>
      </w:r>
      <w:r w:rsidR="00A2645F" w:rsidRPr="00A2645F">
        <w:rPr>
          <w:rFonts w:asciiTheme="majorHAnsi" w:hAnsiTheme="majorHAnsi" w:cstheme="majorHAnsi"/>
          <w:szCs w:val="20"/>
        </w:rPr>
        <w:t xml:space="preserve"> door </w:t>
      </w:r>
      <w:proofErr w:type="spellStart"/>
      <w:r w:rsidR="00A2645F" w:rsidRPr="00A2645F">
        <w:rPr>
          <w:rFonts w:asciiTheme="majorHAnsi" w:hAnsiTheme="majorHAnsi" w:cstheme="majorHAnsi"/>
          <w:szCs w:val="20"/>
        </w:rPr>
        <w:t>PacMed</w:t>
      </w:r>
      <w:proofErr w:type="spellEnd"/>
      <w:r w:rsidR="00A2645F">
        <w:rPr>
          <w:rFonts w:asciiTheme="majorHAnsi" w:hAnsiTheme="majorHAnsi" w:cstheme="majorHAnsi"/>
          <w:szCs w:val="20"/>
        </w:rPr>
        <w:t xml:space="preserve"> </w:t>
      </w:r>
      <w:r w:rsidR="00A2645F" w:rsidRPr="00A2645F">
        <w:rPr>
          <w:rFonts w:asciiTheme="majorHAnsi" w:hAnsiTheme="majorHAnsi" w:cstheme="majorHAnsi"/>
          <w:szCs w:val="20"/>
        </w:rPr>
        <w:t xml:space="preserve">over machine </w:t>
      </w:r>
      <w:proofErr w:type="spellStart"/>
      <w:r w:rsidR="00A2645F" w:rsidRPr="00A2645F">
        <w:rPr>
          <w:rFonts w:asciiTheme="majorHAnsi" w:hAnsiTheme="majorHAnsi" w:cstheme="majorHAnsi"/>
          <w:szCs w:val="20"/>
        </w:rPr>
        <w:t>learning</w:t>
      </w:r>
      <w:proofErr w:type="spellEnd"/>
      <w:r w:rsidR="00A2645F" w:rsidRPr="00A2645F">
        <w:rPr>
          <w:rFonts w:asciiTheme="majorHAnsi" w:hAnsiTheme="majorHAnsi" w:cstheme="majorHAnsi"/>
          <w:szCs w:val="20"/>
        </w:rPr>
        <w:t xml:space="preserve"> en </w:t>
      </w:r>
      <w:proofErr w:type="spellStart"/>
      <w:r w:rsidR="00A2645F" w:rsidRPr="00A2645F">
        <w:rPr>
          <w:rFonts w:asciiTheme="majorHAnsi" w:hAnsiTheme="majorHAnsi" w:cstheme="majorHAnsi"/>
          <w:szCs w:val="20"/>
        </w:rPr>
        <w:t>workflowmanagement</w:t>
      </w:r>
      <w:proofErr w:type="spellEnd"/>
      <w:r w:rsidR="00A2645F" w:rsidRPr="00A2645F">
        <w:rPr>
          <w:rFonts w:asciiTheme="majorHAnsi" w:hAnsiTheme="majorHAnsi" w:cstheme="majorHAnsi"/>
          <w:szCs w:val="20"/>
        </w:rPr>
        <w:t xml:space="preserve"> op de Intensive Care. Aangezien dit een praktische toepassing is (in aanvulling op de theoretische achtergrond van de plenaire zitting), en de IC een 'brede' afdeling, denken wij dat dit voor alle aanwezigen een interessant praatje kan zijn. </w:t>
      </w:r>
    </w:p>
    <w:p w:rsidR="00A2645F" w:rsidRDefault="00F2019B" w:rsidP="002D5DBF">
      <w:pPr>
        <w:rPr>
          <w:rFonts w:asciiTheme="majorHAnsi" w:hAnsiTheme="majorHAnsi" w:cstheme="majorHAnsi"/>
          <w:szCs w:val="20"/>
        </w:rPr>
      </w:pPr>
      <w:r>
        <w:rPr>
          <w:rFonts w:asciiTheme="majorHAnsi" w:hAnsiTheme="majorHAnsi" w:cstheme="majorHAnsi"/>
          <w:szCs w:val="20"/>
        </w:rPr>
        <w:lastRenderedPageBreak/>
        <w:t xml:space="preserve">Docenten: </w:t>
      </w:r>
      <w:r w:rsidR="00A2645F">
        <w:rPr>
          <w:rFonts w:asciiTheme="majorHAnsi" w:hAnsiTheme="majorHAnsi" w:cstheme="majorHAnsi"/>
          <w:szCs w:val="20"/>
        </w:rPr>
        <w:t>Jip Opperman, Maarten van de Weijer, Minke Bergsma (</w:t>
      </w:r>
      <w:proofErr w:type="spellStart"/>
      <w:r w:rsidR="00A2645F">
        <w:rPr>
          <w:rFonts w:asciiTheme="majorHAnsi" w:hAnsiTheme="majorHAnsi" w:cstheme="majorHAnsi"/>
          <w:szCs w:val="20"/>
        </w:rPr>
        <w:t>aios</w:t>
      </w:r>
      <w:proofErr w:type="spellEnd"/>
      <w:r w:rsidR="00A2645F">
        <w:rPr>
          <w:rFonts w:asciiTheme="majorHAnsi" w:hAnsiTheme="majorHAnsi" w:cstheme="majorHAnsi"/>
          <w:szCs w:val="20"/>
        </w:rPr>
        <w:t xml:space="preserve"> radiologie).</w:t>
      </w:r>
    </w:p>
    <w:p w:rsidR="00A2645F" w:rsidRDefault="00A2645F" w:rsidP="002D5DBF">
      <w:pPr>
        <w:rPr>
          <w:rFonts w:asciiTheme="majorHAnsi" w:hAnsiTheme="majorHAnsi" w:cstheme="majorHAnsi"/>
          <w:szCs w:val="20"/>
        </w:rPr>
      </w:pPr>
    </w:p>
    <w:p w:rsidR="00A2645F" w:rsidRDefault="00A2645F" w:rsidP="002D5DBF">
      <w:pPr>
        <w:rPr>
          <w:rFonts w:asciiTheme="majorHAnsi" w:hAnsiTheme="majorHAnsi" w:cstheme="majorHAnsi"/>
          <w:b/>
          <w:szCs w:val="20"/>
        </w:rPr>
      </w:pPr>
      <w:r>
        <w:rPr>
          <w:rFonts w:asciiTheme="majorHAnsi" w:hAnsiTheme="majorHAnsi" w:cstheme="majorHAnsi"/>
          <w:b/>
          <w:szCs w:val="20"/>
        </w:rPr>
        <w:t>3 Noordwest naar 2035</w:t>
      </w:r>
      <w:r w:rsidR="006F3E3F">
        <w:rPr>
          <w:rFonts w:asciiTheme="majorHAnsi" w:hAnsiTheme="majorHAnsi" w:cstheme="majorHAnsi"/>
          <w:b/>
          <w:szCs w:val="20"/>
        </w:rPr>
        <w:t>: het virtuele ziekenhuis van de</w:t>
      </w:r>
      <w:r w:rsidR="005B3A8E">
        <w:rPr>
          <w:rFonts w:asciiTheme="majorHAnsi" w:hAnsiTheme="majorHAnsi" w:cstheme="majorHAnsi"/>
          <w:b/>
          <w:szCs w:val="20"/>
        </w:rPr>
        <w:t xml:space="preserve"> </w:t>
      </w:r>
      <w:bookmarkStart w:id="0" w:name="_GoBack"/>
      <w:bookmarkEnd w:id="0"/>
      <w:r w:rsidR="006F3E3F">
        <w:rPr>
          <w:rFonts w:asciiTheme="majorHAnsi" w:hAnsiTheme="majorHAnsi" w:cstheme="majorHAnsi"/>
          <w:b/>
          <w:szCs w:val="20"/>
        </w:rPr>
        <w:t>toekomst</w:t>
      </w:r>
    </w:p>
    <w:p w:rsidR="000B7D25" w:rsidRPr="0066384C" w:rsidRDefault="000B7D25" w:rsidP="000B7D25">
      <w:pPr>
        <w:rPr>
          <w:rFonts w:asciiTheme="majorHAnsi" w:hAnsiTheme="majorHAnsi" w:cstheme="majorHAnsi"/>
          <w:bCs/>
          <w:szCs w:val="20"/>
        </w:rPr>
      </w:pPr>
      <w:r w:rsidRPr="0066384C">
        <w:rPr>
          <w:rFonts w:asciiTheme="majorHAnsi" w:hAnsiTheme="majorHAnsi" w:cstheme="majorHAnsi"/>
          <w:bCs/>
          <w:szCs w:val="20"/>
        </w:rPr>
        <w:t>Door de zorgvraag ontwikkeling en groei van chronische ziekten zal de zorg met behulp van technologie moeten transformeren om de kwaliteit, betaalbaarheid en daarmee de toegankelijkheid te waarborgen</w:t>
      </w:r>
      <w:r w:rsidRPr="0066384C">
        <w:rPr>
          <w:rFonts w:asciiTheme="majorHAnsi" w:hAnsiTheme="majorHAnsi" w:cstheme="majorHAnsi"/>
          <w:szCs w:val="20"/>
        </w:rPr>
        <w:t xml:space="preserve">. </w:t>
      </w:r>
      <w:r w:rsidRPr="0066384C">
        <w:rPr>
          <w:rFonts w:asciiTheme="majorHAnsi" w:hAnsiTheme="majorHAnsi" w:cstheme="majorHAnsi"/>
          <w:bCs/>
          <w:szCs w:val="20"/>
        </w:rPr>
        <w:t>Dit vraagt naast innovatie zorgtransformatie.</w:t>
      </w:r>
      <w:r w:rsidRPr="0066384C">
        <w:rPr>
          <w:rFonts w:ascii="Verdana" w:hAnsi="Verdana" w:cs="Verdana"/>
          <w:color w:val="000000"/>
          <w:sz w:val="24"/>
        </w:rPr>
        <w:t xml:space="preserve"> </w:t>
      </w:r>
    </w:p>
    <w:p w:rsidR="000B7D25" w:rsidRPr="0066384C" w:rsidRDefault="000B7D25" w:rsidP="000B7D25">
      <w:pPr>
        <w:rPr>
          <w:rFonts w:asciiTheme="majorHAnsi" w:hAnsiTheme="majorHAnsi" w:cstheme="majorHAnsi"/>
          <w:bCs/>
          <w:szCs w:val="20"/>
        </w:rPr>
      </w:pPr>
      <w:r w:rsidRPr="0066384C">
        <w:rPr>
          <w:rFonts w:asciiTheme="majorHAnsi" w:hAnsiTheme="majorHAnsi" w:cstheme="majorHAnsi"/>
          <w:bCs/>
          <w:szCs w:val="20"/>
        </w:rPr>
        <w:t xml:space="preserve">Op weg naar </w:t>
      </w:r>
      <w:r w:rsidRPr="0066384C">
        <w:rPr>
          <w:rFonts w:asciiTheme="majorHAnsi" w:hAnsiTheme="majorHAnsi" w:cstheme="majorHAnsi"/>
          <w:bCs/>
          <w:i/>
          <w:iCs/>
          <w:szCs w:val="20"/>
        </w:rPr>
        <w:t>Netwerkgeneeskunde</w:t>
      </w:r>
      <w:r w:rsidRPr="0066384C">
        <w:rPr>
          <w:rFonts w:asciiTheme="majorHAnsi" w:hAnsiTheme="majorHAnsi" w:cstheme="majorHAnsi"/>
          <w:bCs/>
          <w:szCs w:val="20"/>
        </w:rPr>
        <w:t>: De zorg zal zich richting de toekomst steeds meer in netwerken gaan organiseren.</w:t>
      </w:r>
      <w:r w:rsidRPr="0066384C">
        <w:rPr>
          <w:rFonts w:ascii="Verdana" w:hAnsi="Verdana" w:cs="Verdana"/>
          <w:color w:val="000000"/>
          <w:sz w:val="24"/>
        </w:rPr>
        <w:t xml:space="preserve"> </w:t>
      </w:r>
      <w:r w:rsidRPr="0066384C">
        <w:rPr>
          <w:rFonts w:asciiTheme="majorHAnsi" w:hAnsiTheme="majorHAnsi" w:cstheme="majorHAnsi"/>
          <w:bCs/>
          <w:szCs w:val="20"/>
        </w:rPr>
        <w:t>Een groot aantal technologische trends zullen de transformatie van de ziekenhuiszorg mogelijk maken.</w:t>
      </w:r>
      <w:r w:rsidRPr="0066384C">
        <w:rPr>
          <w:rFonts w:ascii="Verdana" w:hAnsi="Verdana" w:cs="Verdana"/>
          <w:bCs/>
          <w:color w:val="000000"/>
          <w:sz w:val="36"/>
          <w:szCs w:val="36"/>
        </w:rPr>
        <w:t xml:space="preserve"> </w:t>
      </w:r>
      <w:r w:rsidRPr="0066384C">
        <w:rPr>
          <w:rFonts w:asciiTheme="majorHAnsi" w:hAnsiTheme="majorHAnsi" w:cstheme="majorHAnsi"/>
          <w:bCs/>
          <w:szCs w:val="20"/>
        </w:rPr>
        <w:t>Data is een belangrijke driver achter de zorgvernieuwing</w:t>
      </w:r>
      <w:r w:rsidR="0066384C">
        <w:rPr>
          <w:rFonts w:asciiTheme="majorHAnsi" w:hAnsiTheme="majorHAnsi" w:cstheme="majorHAnsi"/>
          <w:bCs/>
          <w:szCs w:val="20"/>
        </w:rPr>
        <w:t xml:space="preserve"> </w:t>
      </w:r>
      <w:r w:rsidRPr="0066384C">
        <w:rPr>
          <w:rFonts w:asciiTheme="majorHAnsi" w:hAnsiTheme="majorHAnsi" w:cstheme="majorHAnsi"/>
          <w:bCs/>
          <w:szCs w:val="20"/>
        </w:rPr>
        <w:t xml:space="preserve">en zal een effect hebben op de rol en inrichting van het ziekenhuis in het zorgproces. </w:t>
      </w:r>
    </w:p>
    <w:p w:rsidR="000B7D25" w:rsidRPr="0066384C" w:rsidRDefault="000B7D25" w:rsidP="000B7D25">
      <w:pPr>
        <w:rPr>
          <w:rFonts w:asciiTheme="majorHAnsi" w:hAnsiTheme="majorHAnsi" w:cstheme="majorHAnsi"/>
          <w:bCs/>
          <w:szCs w:val="20"/>
        </w:rPr>
      </w:pPr>
      <w:r w:rsidRPr="0066384C">
        <w:rPr>
          <w:rFonts w:asciiTheme="majorHAnsi" w:hAnsiTheme="majorHAnsi" w:cstheme="majorHAnsi"/>
          <w:bCs/>
          <w:szCs w:val="20"/>
        </w:rPr>
        <w:t xml:space="preserve">Het virtuele ziekenhuis van de toekomst bestaat al. </w:t>
      </w:r>
    </w:p>
    <w:p w:rsidR="000B7D25" w:rsidRPr="0066384C" w:rsidRDefault="000B7D25" w:rsidP="000B7D25">
      <w:pPr>
        <w:rPr>
          <w:rFonts w:asciiTheme="majorHAnsi" w:hAnsiTheme="majorHAnsi" w:cstheme="majorHAnsi"/>
          <w:szCs w:val="20"/>
        </w:rPr>
      </w:pPr>
      <w:r w:rsidRPr="0066384C">
        <w:rPr>
          <w:rFonts w:asciiTheme="majorHAnsi" w:hAnsiTheme="majorHAnsi" w:cstheme="majorHAnsi"/>
          <w:bCs/>
          <w:szCs w:val="20"/>
        </w:rPr>
        <w:t>Op basis van onderzoek naar succesvolle case van zorgtransformatie zien we dat deze vier fasen doorlopen</w:t>
      </w:r>
      <w:r w:rsidR="0066384C" w:rsidRPr="0066384C">
        <w:rPr>
          <w:rFonts w:asciiTheme="majorHAnsi" w:hAnsiTheme="majorHAnsi" w:cstheme="majorHAnsi"/>
          <w:bCs/>
          <w:szCs w:val="20"/>
        </w:rPr>
        <w:t>: doorzoeken, doorzien, doorzetten en doorleven. Hierbij is er aandacht nodig voor diverse aspecten, zoals visie, leiderschap, cultuur, bedrijfsinrichting, samenwerking etc. In de workshop wordt de dialoog aangegaan met de deelnemers over de vraag: wat zijn de eerste stappen naar het virtuele ziekenhuis van de toekomst? Hoe creëren we aandacht voor zowel de boven- al de onderstroom? Welke verbindingen moeten we leggen in het zorgveld in onze regio (en daarbuiten)?  Welke randvoorwaarden hebben we nodig?</w:t>
      </w:r>
    </w:p>
    <w:p w:rsidR="000B7D25" w:rsidRDefault="000B7D25" w:rsidP="002D5DBF">
      <w:pPr>
        <w:rPr>
          <w:rFonts w:asciiTheme="majorHAnsi" w:hAnsiTheme="majorHAnsi" w:cstheme="majorHAnsi"/>
          <w:szCs w:val="20"/>
        </w:rPr>
      </w:pPr>
      <w:r w:rsidRPr="000B7D25">
        <w:rPr>
          <w:rFonts w:asciiTheme="majorHAnsi" w:hAnsiTheme="majorHAnsi" w:cstheme="majorHAnsi"/>
          <w:szCs w:val="20"/>
        </w:rPr>
        <w:t xml:space="preserve">Trainers: Ed de Myttenaere, CIO Noordwest Ziekenhuisgroep en Alexander Lopes Cardozo, </w:t>
      </w:r>
      <w:r>
        <w:rPr>
          <w:rFonts w:asciiTheme="majorHAnsi" w:hAnsiTheme="majorHAnsi" w:cstheme="majorHAnsi"/>
          <w:szCs w:val="20"/>
        </w:rPr>
        <w:t xml:space="preserve">chirurg en </w:t>
      </w:r>
      <w:r w:rsidRPr="000B7D25">
        <w:rPr>
          <w:rFonts w:asciiTheme="majorHAnsi" w:hAnsiTheme="majorHAnsi" w:cstheme="majorHAnsi"/>
          <w:szCs w:val="20"/>
        </w:rPr>
        <w:t>CMIO Noordwest</w:t>
      </w:r>
    </w:p>
    <w:p w:rsidR="000B7D25" w:rsidRPr="000B7D25" w:rsidRDefault="000B7D25" w:rsidP="002D5DBF">
      <w:pPr>
        <w:rPr>
          <w:rFonts w:asciiTheme="majorHAnsi" w:hAnsiTheme="majorHAnsi" w:cstheme="majorHAnsi"/>
          <w:szCs w:val="20"/>
        </w:rPr>
      </w:pPr>
    </w:p>
    <w:p w:rsidR="00A2645F" w:rsidRPr="00BA7873" w:rsidRDefault="00A2645F" w:rsidP="002D5DBF">
      <w:pPr>
        <w:rPr>
          <w:rFonts w:asciiTheme="minorHAnsi" w:hAnsiTheme="minorHAnsi" w:cstheme="minorHAnsi"/>
          <w:b/>
          <w:szCs w:val="20"/>
        </w:rPr>
      </w:pPr>
      <w:r w:rsidRPr="00BA7873">
        <w:rPr>
          <w:rFonts w:asciiTheme="minorHAnsi" w:hAnsiTheme="minorHAnsi" w:cstheme="minorHAnsi"/>
          <w:b/>
          <w:szCs w:val="20"/>
        </w:rPr>
        <w:t xml:space="preserve">4 Win </w:t>
      </w:r>
      <w:proofErr w:type="spellStart"/>
      <w:r w:rsidRPr="00BA7873">
        <w:rPr>
          <w:rFonts w:asciiTheme="minorHAnsi" w:hAnsiTheme="minorHAnsi" w:cstheme="minorHAnsi"/>
          <w:b/>
          <w:szCs w:val="20"/>
        </w:rPr>
        <w:t>win</w:t>
      </w:r>
      <w:proofErr w:type="spellEnd"/>
      <w:r w:rsidRPr="00BA7873">
        <w:rPr>
          <w:rFonts w:asciiTheme="minorHAnsi" w:hAnsiTheme="minorHAnsi" w:cstheme="minorHAnsi"/>
          <w:b/>
          <w:szCs w:val="20"/>
        </w:rPr>
        <w:t xml:space="preserve"> onderhandelen</w:t>
      </w:r>
      <w:r w:rsidR="00BA7873" w:rsidRPr="00BA7873">
        <w:rPr>
          <w:rFonts w:asciiTheme="minorHAnsi" w:hAnsiTheme="minorHAnsi" w:cstheme="minorHAnsi"/>
          <w:b/>
          <w:szCs w:val="20"/>
        </w:rPr>
        <w:t xml:space="preserve"> volgens de Harvardprincipes</w:t>
      </w:r>
    </w:p>
    <w:p w:rsidR="00BA7873" w:rsidRPr="0066384C" w:rsidRDefault="00BA7873" w:rsidP="00BA7873">
      <w:pPr>
        <w:pStyle w:val="Default"/>
        <w:rPr>
          <w:rFonts w:asciiTheme="minorHAnsi" w:hAnsiTheme="minorHAnsi" w:cstheme="minorHAnsi"/>
          <w:sz w:val="20"/>
          <w:szCs w:val="20"/>
        </w:rPr>
      </w:pPr>
      <w:r w:rsidRPr="0066384C">
        <w:rPr>
          <w:rFonts w:asciiTheme="minorHAnsi" w:hAnsiTheme="minorHAnsi" w:cstheme="minorHAnsi"/>
          <w:sz w:val="20"/>
          <w:szCs w:val="20"/>
        </w:rPr>
        <w:t>Het model Win-Win onderhandelen (ook wel Open onderhandelen of Excellent onderhandelen) volgens de Harvardprincipes is een onderhandelmodel waardoor beide partijen oog krijgen voor elkaars belangen en een besluit beter kunnen afstemmen op die belangen.</w:t>
      </w:r>
    </w:p>
    <w:p w:rsidR="00BA7873" w:rsidRPr="0066384C" w:rsidRDefault="00BA7873" w:rsidP="00BA7873">
      <w:pPr>
        <w:pStyle w:val="Default"/>
        <w:rPr>
          <w:rFonts w:asciiTheme="minorHAnsi" w:hAnsiTheme="minorHAnsi" w:cstheme="minorHAnsi"/>
          <w:sz w:val="20"/>
          <w:szCs w:val="20"/>
        </w:rPr>
      </w:pPr>
      <w:r w:rsidRPr="0066384C">
        <w:rPr>
          <w:rFonts w:asciiTheme="minorHAnsi" w:hAnsiTheme="minorHAnsi" w:cstheme="minorHAnsi"/>
          <w:sz w:val="20"/>
          <w:szCs w:val="20"/>
        </w:rPr>
        <w:t>Out-of-</w:t>
      </w:r>
      <w:proofErr w:type="spellStart"/>
      <w:r w:rsidRPr="0066384C">
        <w:rPr>
          <w:rFonts w:asciiTheme="minorHAnsi" w:hAnsiTheme="minorHAnsi" w:cstheme="minorHAnsi"/>
          <w:sz w:val="20"/>
          <w:szCs w:val="20"/>
        </w:rPr>
        <w:t>the</w:t>
      </w:r>
      <w:proofErr w:type="spellEnd"/>
      <w:r w:rsidRPr="0066384C">
        <w:rPr>
          <w:rFonts w:asciiTheme="minorHAnsi" w:hAnsiTheme="minorHAnsi" w:cstheme="minorHAnsi"/>
          <w:sz w:val="20"/>
          <w:szCs w:val="20"/>
        </w:rPr>
        <w:t>-box kijken naar mogelijke oplossingen is een belangrijk onderdeel van deze onderhandelingsmethodiek. Het motto van Win-Win onderhandelen is: beide partijen tevreden met méér dan 50%.</w:t>
      </w:r>
    </w:p>
    <w:p w:rsidR="00BA7873" w:rsidRPr="0066384C" w:rsidRDefault="00BA7873" w:rsidP="00BA7873">
      <w:pPr>
        <w:pStyle w:val="Default"/>
        <w:rPr>
          <w:rFonts w:asciiTheme="minorHAnsi" w:hAnsiTheme="minorHAnsi" w:cstheme="minorHAnsi"/>
          <w:sz w:val="20"/>
          <w:szCs w:val="20"/>
        </w:rPr>
      </w:pPr>
      <w:r w:rsidRPr="0066384C">
        <w:rPr>
          <w:rFonts w:asciiTheme="minorHAnsi" w:hAnsiTheme="minorHAnsi" w:cstheme="minorHAnsi"/>
          <w:sz w:val="20"/>
          <w:szCs w:val="20"/>
        </w:rPr>
        <w:t>Win-Win bestaat uit vijf stappen waarin beide partijen het te onderhandelen onderwerp stap voor stap benaderen, te weten:</w:t>
      </w:r>
    </w:p>
    <w:p w:rsidR="00BA7873" w:rsidRPr="0066384C" w:rsidRDefault="00BA7873" w:rsidP="00BA7873">
      <w:pPr>
        <w:pStyle w:val="Default"/>
        <w:numPr>
          <w:ilvl w:val="0"/>
          <w:numId w:val="9"/>
        </w:numPr>
        <w:rPr>
          <w:rFonts w:asciiTheme="minorHAnsi" w:hAnsiTheme="minorHAnsi" w:cstheme="minorHAnsi"/>
          <w:sz w:val="20"/>
          <w:szCs w:val="20"/>
        </w:rPr>
      </w:pPr>
      <w:r w:rsidRPr="0066384C">
        <w:rPr>
          <w:rFonts w:asciiTheme="minorHAnsi" w:hAnsiTheme="minorHAnsi" w:cstheme="minorHAnsi"/>
          <w:sz w:val="20"/>
          <w:szCs w:val="20"/>
        </w:rPr>
        <w:t>Scheidt de mens van het probleem</w:t>
      </w:r>
    </w:p>
    <w:p w:rsidR="00BA7873" w:rsidRPr="0066384C" w:rsidRDefault="00BA7873" w:rsidP="00BA7873">
      <w:pPr>
        <w:pStyle w:val="Default"/>
        <w:numPr>
          <w:ilvl w:val="0"/>
          <w:numId w:val="9"/>
        </w:numPr>
        <w:rPr>
          <w:rFonts w:asciiTheme="minorHAnsi" w:hAnsiTheme="minorHAnsi" w:cstheme="minorHAnsi"/>
          <w:sz w:val="20"/>
          <w:szCs w:val="20"/>
        </w:rPr>
      </w:pPr>
      <w:r w:rsidRPr="0066384C">
        <w:rPr>
          <w:rFonts w:asciiTheme="minorHAnsi" w:hAnsiTheme="minorHAnsi" w:cstheme="minorHAnsi"/>
          <w:sz w:val="20"/>
          <w:szCs w:val="20"/>
        </w:rPr>
        <w:t>Focus op belangen, niet op de posities</w:t>
      </w:r>
    </w:p>
    <w:p w:rsidR="00BA7873" w:rsidRPr="0066384C" w:rsidRDefault="00BA7873" w:rsidP="00BA7873">
      <w:pPr>
        <w:pStyle w:val="Default"/>
        <w:numPr>
          <w:ilvl w:val="0"/>
          <w:numId w:val="9"/>
        </w:numPr>
        <w:rPr>
          <w:rFonts w:asciiTheme="minorHAnsi" w:hAnsiTheme="minorHAnsi" w:cstheme="minorHAnsi"/>
          <w:sz w:val="20"/>
          <w:szCs w:val="20"/>
        </w:rPr>
      </w:pPr>
      <w:r w:rsidRPr="0066384C">
        <w:rPr>
          <w:rFonts w:asciiTheme="minorHAnsi" w:hAnsiTheme="minorHAnsi" w:cstheme="minorHAnsi"/>
          <w:sz w:val="20"/>
          <w:szCs w:val="20"/>
        </w:rPr>
        <w:t>Zoek naar oplossingen in wederzijds belang</w:t>
      </w:r>
    </w:p>
    <w:p w:rsidR="00BA7873" w:rsidRPr="0066384C" w:rsidRDefault="00BA7873" w:rsidP="00BA7873">
      <w:pPr>
        <w:pStyle w:val="Default"/>
        <w:numPr>
          <w:ilvl w:val="0"/>
          <w:numId w:val="9"/>
        </w:numPr>
        <w:rPr>
          <w:rFonts w:asciiTheme="minorHAnsi" w:hAnsiTheme="minorHAnsi" w:cstheme="minorHAnsi"/>
          <w:sz w:val="20"/>
          <w:szCs w:val="20"/>
        </w:rPr>
      </w:pPr>
      <w:r w:rsidRPr="0066384C">
        <w:rPr>
          <w:rFonts w:asciiTheme="minorHAnsi" w:hAnsiTheme="minorHAnsi" w:cstheme="minorHAnsi"/>
          <w:sz w:val="20"/>
          <w:szCs w:val="20"/>
        </w:rPr>
        <w:t>Check objectieve criteria</w:t>
      </w:r>
    </w:p>
    <w:p w:rsidR="00BA7873" w:rsidRPr="0066384C" w:rsidRDefault="00BA7873" w:rsidP="00BA7873">
      <w:pPr>
        <w:pStyle w:val="Default"/>
        <w:numPr>
          <w:ilvl w:val="0"/>
          <w:numId w:val="9"/>
        </w:numPr>
        <w:rPr>
          <w:rFonts w:asciiTheme="minorHAnsi" w:hAnsiTheme="minorHAnsi" w:cstheme="minorHAnsi"/>
          <w:sz w:val="20"/>
          <w:szCs w:val="20"/>
        </w:rPr>
      </w:pPr>
      <w:r w:rsidRPr="0066384C">
        <w:rPr>
          <w:rFonts w:asciiTheme="minorHAnsi" w:hAnsiTheme="minorHAnsi" w:cstheme="minorHAnsi"/>
          <w:sz w:val="20"/>
          <w:szCs w:val="20"/>
        </w:rPr>
        <w:t>Op zoek naar de BAZO, oftewel het Beste Alternatief Zonder Overeenkomst.</w:t>
      </w:r>
    </w:p>
    <w:p w:rsidR="00BA7873" w:rsidRPr="0066384C" w:rsidRDefault="00BA7873" w:rsidP="00BA7873">
      <w:pPr>
        <w:pStyle w:val="Default"/>
        <w:rPr>
          <w:rFonts w:asciiTheme="minorHAnsi" w:hAnsiTheme="minorHAnsi" w:cstheme="minorHAnsi"/>
          <w:sz w:val="20"/>
          <w:szCs w:val="20"/>
        </w:rPr>
      </w:pPr>
      <w:r w:rsidRPr="0066384C">
        <w:rPr>
          <w:rFonts w:asciiTheme="minorHAnsi" w:hAnsiTheme="minorHAnsi" w:cstheme="minorHAnsi"/>
          <w:sz w:val="20"/>
          <w:szCs w:val="20"/>
        </w:rPr>
        <w:t>De eerste drie stappen zijn meestal voldoende om tot een oplossing te komen; stap vier en vijf worden uiteindelijk ingezet als de eerste drie stappen niet tot resultaat leiden.</w:t>
      </w:r>
    </w:p>
    <w:p w:rsidR="00BA7873" w:rsidRPr="0066384C" w:rsidRDefault="00BA7873" w:rsidP="00BA7873">
      <w:pPr>
        <w:pStyle w:val="Default"/>
        <w:rPr>
          <w:rFonts w:asciiTheme="minorHAnsi" w:hAnsiTheme="minorHAnsi" w:cstheme="minorHAnsi"/>
          <w:sz w:val="20"/>
          <w:szCs w:val="20"/>
        </w:rPr>
      </w:pPr>
      <w:r w:rsidRPr="0066384C">
        <w:rPr>
          <w:rFonts w:asciiTheme="minorHAnsi" w:hAnsiTheme="minorHAnsi" w:cstheme="minorHAnsi"/>
          <w:sz w:val="20"/>
          <w:szCs w:val="20"/>
        </w:rPr>
        <w:t xml:space="preserve">In de workshop Win-Win werken we vanuit de theorie en wisselen deze af met praktische opdrachten per onderdeel. </w:t>
      </w:r>
    </w:p>
    <w:p w:rsidR="00AC6DA3" w:rsidRPr="0066384C" w:rsidRDefault="00AC6DA3" w:rsidP="00AC6DA3">
      <w:pPr>
        <w:rPr>
          <w:rFonts w:asciiTheme="minorHAnsi" w:hAnsiTheme="minorHAnsi" w:cstheme="minorHAnsi"/>
          <w:b/>
          <w:szCs w:val="20"/>
        </w:rPr>
      </w:pPr>
      <w:r w:rsidRPr="0066384C">
        <w:rPr>
          <w:rFonts w:asciiTheme="minorHAnsi" w:hAnsiTheme="minorHAnsi" w:cstheme="minorHAnsi"/>
        </w:rPr>
        <w:t>Trainer: Margit Bouma, onderwijskundige Noordwest Academie</w:t>
      </w:r>
    </w:p>
    <w:p w:rsidR="00BA7873" w:rsidRDefault="00BA7873" w:rsidP="002D5DBF">
      <w:pPr>
        <w:rPr>
          <w:rFonts w:asciiTheme="majorHAnsi" w:hAnsiTheme="majorHAnsi" w:cstheme="majorHAnsi"/>
          <w:b/>
          <w:szCs w:val="20"/>
        </w:rPr>
      </w:pPr>
    </w:p>
    <w:p w:rsidR="00A2645F" w:rsidRDefault="00A2645F" w:rsidP="002D5DBF">
      <w:pPr>
        <w:rPr>
          <w:rFonts w:asciiTheme="majorHAnsi" w:hAnsiTheme="majorHAnsi" w:cstheme="majorHAnsi"/>
          <w:b/>
          <w:szCs w:val="20"/>
        </w:rPr>
      </w:pPr>
      <w:r w:rsidRPr="00AC6DA3">
        <w:rPr>
          <w:rFonts w:asciiTheme="majorHAnsi" w:hAnsiTheme="majorHAnsi" w:cstheme="majorHAnsi"/>
          <w:b/>
          <w:szCs w:val="20"/>
        </w:rPr>
        <w:t>5 Digitale communicatie</w:t>
      </w:r>
    </w:p>
    <w:p w:rsidR="00BA7873" w:rsidRDefault="00BA7873" w:rsidP="002D5DBF">
      <w:pPr>
        <w:rPr>
          <w:rFonts w:asciiTheme="majorHAnsi" w:hAnsiTheme="majorHAnsi" w:cstheme="majorHAnsi"/>
          <w:szCs w:val="20"/>
        </w:rPr>
      </w:pPr>
      <w:r>
        <w:rPr>
          <w:rFonts w:asciiTheme="majorHAnsi" w:hAnsiTheme="majorHAnsi" w:cstheme="majorHAnsi"/>
          <w:szCs w:val="20"/>
        </w:rPr>
        <w:t xml:space="preserve">In deze workshop wordt ingegaan op de nieuwe ontwikkelingen rondom digitale communicatie die relevant kunnen zijn voor medisch specialisten. Daarbij is er onder andere aandacht voor </w:t>
      </w:r>
      <w:proofErr w:type="spellStart"/>
      <w:r>
        <w:rPr>
          <w:rFonts w:asciiTheme="majorHAnsi" w:hAnsiTheme="majorHAnsi" w:cstheme="majorHAnsi"/>
          <w:szCs w:val="20"/>
        </w:rPr>
        <w:t>tele</w:t>
      </w:r>
      <w:proofErr w:type="spellEnd"/>
      <w:r>
        <w:rPr>
          <w:rFonts w:asciiTheme="majorHAnsi" w:hAnsiTheme="majorHAnsi" w:cstheme="majorHAnsi"/>
          <w:szCs w:val="20"/>
        </w:rPr>
        <w:t>-consulten, w</w:t>
      </w:r>
      <w:r w:rsidR="0066384C">
        <w:rPr>
          <w:rFonts w:asciiTheme="majorHAnsi" w:hAnsiTheme="majorHAnsi" w:cstheme="majorHAnsi"/>
          <w:szCs w:val="20"/>
        </w:rPr>
        <w:t>e</w:t>
      </w:r>
      <w:r>
        <w:rPr>
          <w:rFonts w:asciiTheme="majorHAnsi" w:hAnsiTheme="majorHAnsi" w:cstheme="majorHAnsi"/>
          <w:szCs w:val="20"/>
        </w:rPr>
        <w:t>arables (metingen op afstand doorgeven) en communicatie via het zorgportaal. Een belangrijk onderdeel hiervan is digitale gastvrijheid, want het openstellen van het patiëntendossier via het portaal vraagt van de zorgverlener ook een andere manier van denken/ beschrijven en van een zekere “dossier hygiëne” (wat in het dossier staat moet wel kloppen)</w:t>
      </w:r>
      <w:r w:rsidR="000B7D25">
        <w:rPr>
          <w:rFonts w:asciiTheme="majorHAnsi" w:hAnsiTheme="majorHAnsi" w:cstheme="majorHAnsi"/>
          <w:szCs w:val="20"/>
        </w:rPr>
        <w:t xml:space="preserve">. </w:t>
      </w:r>
    </w:p>
    <w:p w:rsidR="000B7D25" w:rsidRDefault="000B7D25" w:rsidP="002D5DBF">
      <w:pPr>
        <w:rPr>
          <w:rFonts w:asciiTheme="majorHAnsi" w:hAnsiTheme="majorHAnsi" w:cstheme="majorHAnsi"/>
          <w:szCs w:val="20"/>
        </w:rPr>
      </w:pPr>
      <w:r>
        <w:rPr>
          <w:rFonts w:asciiTheme="majorHAnsi" w:hAnsiTheme="majorHAnsi" w:cstheme="majorHAnsi"/>
          <w:szCs w:val="20"/>
        </w:rPr>
        <w:t>De werkvorm is interactief.</w:t>
      </w:r>
    </w:p>
    <w:p w:rsidR="000B7D25" w:rsidRPr="000B7D25" w:rsidRDefault="000B7D25" w:rsidP="002D5DBF">
      <w:pPr>
        <w:rPr>
          <w:rFonts w:asciiTheme="majorHAnsi" w:hAnsiTheme="majorHAnsi" w:cstheme="majorHAnsi"/>
          <w:szCs w:val="20"/>
        </w:rPr>
      </w:pPr>
      <w:r w:rsidRPr="000B7D25">
        <w:rPr>
          <w:rFonts w:asciiTheme="majorHAnsi" w:hAnsiTheme="majorHAnsi" w:cstheme="majorHAnsi"/>
          <w:szCs w:val="20"/>
        </w:rPr>
        <w:t>Trainers: Marianne Dorder</w:t>
      </w:r>
      <w:r>
        <w:rPr>
          <w:rFonts w:asciiTheme="majorHAnsi" w:hAnsiTheme="majorHAnsi" w:cstheme="majorHAnsi"/>
          <w:szCs w:val="20"/>
        </w:rPr>
        <w:t>, informatiemanager</w:t>
      </w:r>
      <w:r w:rsidRPr="000B7D25">
        <w:rPr>
          <w:rFonts w:asciiTheme="majorHAnsi" w:hAnsiTheme="majorHAnsi" w:cstheme="majorHAnsi"/>
          <w:szCs w:val="20"/>
        </w:rPr>
        <w:t xml:space="preserve"> en Matthijs Leentvaar</w:t>
      </w:r>
      <w:r>
        <w:rPr>
          <w:rFonts w:asciiTheme="majorHAnsi" w:hAnsiTheme="majorHAnsi" w:cstheme="majorHAnsi"/>
          <w:szCs w:val="20"/>
        </w:rPr>
        <w:t>, ICT architect, beiden Noordwest Ziekenhuisgroep</w:t>
      </w:r>
    </w:p>
    <w:p w:rsidR="00BA7873" w:rsidRPr="000B7D25" w:rsidRDefault="00BA7873" w:rsidP="002D5DBF">
      <w:pPr>
        <w:rPr>
          <w:rFonts w:asciiTheme="majorHAnsi" w:hAnsiTheme="majorHAnsi" w:cstheme="majorHAnsi"/>
          <w:b/>
          <w:szCs w:val="20"/>
        </w:rPr>
      </w:pPr>
    </w:p>
    <w:p w:rsidR="00A2645F" w:rsidRDefault="00A2645F" w:rsidP="002D5DBF">
      <w:pPr>
        <w:rPr>
          <w:rFonts w:asciiTheme="majorHAnsi" w:hAnsiTheme="majorHAnsi" w:cstheme="majorHAnsi"/>
          <w:b/>
          <w:szCs w:val="20"/>
        </w:rPr>
      </w:pPr>
      <w:r w:rsidRPr="00AC6DA3">
        <w:rPr>
          <w:rFonts w:asciiTheme="majorHAnsi" w:hAnsiTheme="majorHAnsi" w:cstheme="majorHAnsi"/>
          <w:b/>
          <w:szCs w:val="20"/>
        </w:rPr>
        <w:t>6 Vitaliteit en duurzame inzetbaarheid</w:t>
      </w:r>
    </w:p>
    <w:p w:rsidR="00AC6DA3" w:rsidRPr="00AC6DA3" w:rsidRDefault="00AC6DA3" w:rsidP="00AC6DA3">
      <w:pPr>
        <w:rPr>
          <w:rFonts w:cs="Times New Roman"/>
          <w:bCs/>
          <w:i/>
          <w:iCs/>
          <w:szCs w:val="22"/>
        </w:rPr>
      </w:pPr>
      <w:r w:rsidRPr="00AC6DA3">
        <w:rPr>
          <w:bCs/>
          <w:i/>
          <w:iCs/>
        </w:rPr>
        <w:t>We werken niet teveel, we laden te weinig op! Over vitaliteit gesproken….</w:t>
      </w:r>
    </w:p>
    <w:p w:rsidR="00AC6DA3" w:rsidRDefault="00AC6DA3" w:rsidP="00AC6DA3">
      <w:r>
        <w:t>Het leven van een medisch specialist vraagt energie op alle fronten. Noordwest Ziekenhuisgroep werkt aan duurzame inzetbaarheid.  Wat is hierin de verantwoordelijkheid van de werkgever, van de groep medisch specialisten en wat wordt er voor de a(n)</w:t>
      </w:r>
      <w:proofErr w:type="spellStart"/>
      <w:r>
        <w:t>ios</w:t>
      </w:r>
      <w:proofErr w:type="spellEnd"/>
      <w:r>
        <w:t xml:space="preserve"> gedaan?</w:t>
      </w:r>
    </w:p>
    <w:p w:rsidR="00AC6DA3" w:rsidRDefault="00AC6DA3" w:rsidP="00AC6DA3">
      <w:r>
        <w:t>In deze workshop geven we handreikingen om als medisch specialist vitaal te blijven, schenken we aandacht aan de mentale, fysieke en emotionele kant van opladen en vertalen we dit naar de dagelijkse praktijk.</w:t>
      </w:r>
    </w:p>
    <w:p w:rsidR="00AC6DA3" w:rsidRDefault="00AC6DA3" w:rsidP="00AC6DA3">
      <w:r>
        <w:lastRenderedPageBreak/>
        <w:t>Vervolgens besteden we aandacht aan wat er in Noordwest Ziekenhuisgroep gebeurt op het vlak van duurzame inzetbaarheid.</w:t>
      </w:r>
    </w:p>
    <w:p w:rsidR="00AC6DA3" w:rsidRPr="00AC6DA3" w:rsidRDefault="00AC6DA3" w:rsidP="00AC6DA3">
      <w:pPr>
        <w:rPr>
          <w:rFonts w:asciiTheme="majorHAnsi" w:hAnsiTheme="majorHAnsi" w:cstheme="majorHAnsi"/>
          <w:szCs w:val="20"/>
        </w:rPr>
      </w:pPr>
      <w:r w:rsidRPr="00AC6DA3">
        <w:rPr>
          <w:rFonts w:asciiTheme="majorHAnsi" w:hAnsiTheme="majorHAnsi" w:cstheme="majorHAnsi"/>
          <w:szCs w:val="20"/>
        </w:rPr>
        <w:t>Trainer: Caroline Buis, psycholoog</w:t>
      </w:r>
      <w:r>
        <w:rPr>
          <w:rFonts w:asciiTheme="majorHAnsi" w:hAnsiTheme="majorHAnsi" w:cstheme="majorHAnsi"/>
          <w:szCs w:val="20"/>
        </w:rPr>
        <w:t>,</w:t>
      </w:r>
      <w:r w:rsidRPr="00AC6DA3">
        <w:rPr>
          <w:rFonts w:asciiTheme="majorHAnsi" w:hAnsiTheme="majorHAnsi" w:cstheme="majorHAnsi"/>
          <w:szCs w:val="20"/>
        </w:rPr>
        <w:t xml:space="preserve"> verbonden aan Noordwest Academie.</w:t>
      </w:r>
    </w:p>
    <w:p w:rsidR="00AC6DA3" w:rsidRPr="00AC6DA3" w:rsidRDefault="00AC6DA3" w:rsidP="00AC6DA3">
      <w:pPr>
        <w:rPr>
          <w:rFonts w:asciiTheme="majorHAnsi" w:hAnsiTheme="majorHAnsi" w:cstheme="majorHAnsi"/>
          <w:b/>
          <w:szCs w:val="20"/>
        </w:rPr>
      </w:pPr>
    </w:p>
    <w:p w:rsidR="00F2019B" w:rsidRPr="00AC6DA3" w:rsidRDefault="00A2645F" w:rsidP="002D5DBF">
      <w:pPr>
        <w:rPr>
          <w:rFonts w:asciiTheme="majorHAnsi" w:hAnsiTheme="majorHAnsi" w:cstheme="majorHAnsi"/>
          <w:b/>
          <w:szCs w:val="20"/>
        </w:rPr>
      </w:pPr>
      <w:r w:rsidRPr="00AC6DA3">
        <w:rPr>
          <w:rFonts w:asciiTheme="majorHAnsi" w:hAnsiTheme="majorHAnsi" w:cstheme="majorHAnsi"/>
          <w:b/>
          <w:szCs w:val="20"/>
        </w:rPr>
        <w:t xml:space="preserve">7 Kwaliteitsbeleid via </w:t>
      </w:r>
      <w:proofErr w:type="spellStart"/>
      <w:r w:rsidRPr="00AC6DA3">
        <w:rPr>
          <w:rFonts w:asciiTheme="majorHAnsi" w:hAnsiTheme="majorHAnsi" w:cstheme="majorHAnsi"/>
          <w:b/>
          <w:szCs w:val="20"/>
        </w:rPr>
        <w:t>Codman</w:t>
      </w:r>
      <w:proofErr w:type="spellEnd"/>
      <w:r w:rsidRPr="00AC6DA3">
        <w:rPr>
          <w:rFonts w:asciiTheme="majorHAnsi" w:hAnsiTheme="majorHAnsi" w:cstheme="majorHAnsi"/>
          <w:b/>
          <w:szCs w:val="20"/>
        </w:rPr>
        <w:t xml:space="preserve"> dashboard en presentatie </w:t>
      </w:r>
    </w:p>
    <w:p w:rsidR="002608A2" w:rsidRDefault="00AC6DA3" w:rsidP="002D5DBF">
      <w:pPr>
        <w:rPr>
          <w:rFonts w:asciiTheme="majorHAnsi" w:hAnsiTheme="majorHAnsi" w:cstheme="majorHAnsi"/>
          <w:szCs w:val="20"/>
        </w:rPr>
      </w:pPr>
      <w:r>
        <w:rPr>
          <w:rFonts w:asciiTheme="majorHAnsi" w:hAnsiTheme="majorHAnsi" w:cstheme="majorHAnsi"/>
          <w:szCs w:val="20"/>
        </w:rPr>
        <w:t xml:space="preserve">Om de kwaliteit van de medische zorg te borgen en te verbeteren is allereerst inzicht nodig in hoe we het eigenlijk doen. Het </w:t>
      </w:r>
      <w:proofErr w:type="spellStart"/>
      <w:r>
        <w:rPr>
          <w:rFonts w:asciiTheme="majorHAnsi" w:hAnsiTheme="majorHAnsi" w:cstheme="majorHAnsi"/>
          <w:szCs w:val="20"/>
        </w:rPr>
        <w:t>Codman</w:t>
      </w:r>
      <w:proofErr w:type="spellEnd"/>
      <w:r>
        <w:rPr>
          <w:rFonts w:asciiTheme="majorHAnsi" w:hAnsiTheme="majorHAnsi" w:cstheme="majorHAnsi"/>
          <w:szCs w:val="20"/>
        </w:rPr>
        <w:t xml:space="preserve"> dashboard is een methode om op je eigen handelen te reflecteren en transparant met elkaar de uitkomsten te bespreken. In deze workshop wordt dieper ingegaan op het kwaliteitsbeleid zoals dat in Noordwest Ziekenhuisgroep gehanteerd wordt, welke indicatoren we meten en waarom, en hoe we deze bestaande metingen zo optimaal mogelijk kunnen inzetten om inzicht te krijgen in onze eigen uitkomsten en deze continu kunnen verbeteren. </w:t>
      </w:r>
    </w:p>
    <w:p w:rsidR="00AC6DA3" w:rsidRPr="00AC6DA3" w:rsidRDefault="00AC6DA3" w:rsidP="002D5DBF">
      <w:pPr>
        <w:rPr>
          <w:rFonts w:asciiTheme="majorHAnsi" w:hAnsiTheme="majorHAnsi" w:cstheme="majorHAnsi"/>
          <w:szCs w:val="20"/>
        </w:rPr>
      </w:pPr>
      <w:r w:rsidRPr="00AC6DA3">
        <w:rPr>
          <w:rFonts w:asciiTheme="majorHAnsi" w:hAnsiTheme="majorHAnsi" w:cstheme="majorHAnsi"/>
          <w:szCs w:val="20"/>
        </w:rPr>
        <w:t>Trainers: Marco van Ockenburg, adviseur kw</w:t>
      </w:r>
      <w:r>
        <w:rPr>
          <w:rFonts w:asciiTheme="majorHAnsi" w:hAnsiTheme="majorHAnsi" w:cstheme="majorHAnsi"/>
          <w:szCs w:val="20"/>
        </w:rPr>
        <w:t>aliteit en veiligheid en Cynthia Kleppe, intensivist (beiden noordwest Ziekenhuisgroep).</w:t>
      </w:r>
    </w:p>
    <w:p w:rsidR="00AC6DA3" w:rsidRPr="00AC6DA3" w:rsidRDefault="00AC6DA3" w:rsidP="002D5DBF">
      <w:pPr>
        <w:rPr>
          <w:rFonts w:asciiTheme="majorHAnsi" w:hAnsiTheme="majorHAnsi" w:cstheme="majorHAnsi"/>
          <w:szCs w:val="20"/>
        </w:rPr>
      </w:pPr>
    </w:p>
    <w:p w:rsidR="002608A2" w:rsidRPr="002608A2" w:rsidRDefault="00A2645F" w:rsidP="002608A2">
      <w:pPr>
        <w:rPr>
          <w:rFonts w:asciiTheme="majorHAnsi" w:hAnsiTheme="majorHAnsi" w:cstheme="majorHAnsi"/>
          <w:b/>
          <w:szCs w:val="20"/>
        </w:rPr>
      </w:pPr>
      <w:r>
        <w:rPr>
          <w:rFonts w:asciiTheme="majorHAnsi" w:hAnsiTheme="majorHAnsi" w:cstheme="majorHAnsi"/>
          <w:b/>
          <w:szCs w:val="20"/>
        </w:rPr>
        <w:t xml:space="preserve">8 </w:t>
      </w:r>
      <w:r w:rsidR="002608A2" w:rsidRPr="002608A2">
        <w:rPr>
          <w:rFonts w:asciiTheme="majorHAnsi" w:hAnsiTheme="majorHAnsi" w:cstheme="majorHAnsi"/>
          <w:b/>
          <w:szCs w:val="20"/>
        </w:rPr>
        <w:t xml:space="preserve">Effectief Vergaderen </w:t>
      </w:r>
    </w:p>
    <w:p w:rsidR="002608A2" w:rsidRP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Veel zorgverleners klagen over tijdrovende en inefficiënte besluitvormingsprocessen. Opvallend is tegelijkertijd de geringe aandacht voor mogelijke verbeteringen in de besluitvorming. Er ontstaat dan een soort gelatenheid: ‘zo gaat het nu eenmaal’. Dat is nog maar de vraag. Er zijn andere manieren om tot glasheldere besluiten te komen zonder de geijkte vergadering. Of om deze efficiënter te laten verlopen. U leert dat bij deze workshop. </w:t>
      </w:r>
    </w:p>
    <w:p w:rsid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Uw docent: Mascha de Ridder / Remco </w:t>
      </w:r>
      <w:proofErr w:type="spellStart"/>
      <w:r w:rsidRPr="002608A2">
        <w:rPr>
          <w:rFonts w:asciiTheme="majorHAnsi" w:hAnsiTheme="majorHAnsi" w:cstheme="majorHAnsi"/>
          <w:szCs w:val="20"/>
        </w:rPr>
        <w:t>Heukels</w:t>
      </w:r>
      <w:proofErr w:type="spellEnd"/>
      <w:r w:rsidRPr="002608A2">
        <w:rPr>
          <w:rFonts w:asciiTheme="majorHAnsi" w:hAnsiTheme="majorHAnsi" w:cstheme="majorHAnsi"/>
          <w:szCs w:val="20"/>
        </w:rPr>
        <w:t xml:space="preserve"> of Martine Timmermans. Allen zeer ervaren trainers van De Academie</w:t>
      </w:r>
      <w:r>
        <w:rPr>
          <w:rFonts w:asciiTheme="majorHAnsi" w:hAnsiTheme="majorHAnsi" w:cstheme="majorHAnsi"/>
          <w:szCs w:val="20"/>
        </w:rPr>
        <w:t xml:space="preserve"> voor medisch specialisten.</w:t>
      </w:r>
    </w:p>
    <w:p w:rsidR="002608A2" w:rsidRDefault="002608A2" w:rsidP="002608A2">
      <w:pPr>
        <w:rPr>
          <w:rFonts w:asciiTheme="majorHAnsi" w:hAnsiTheme="majorHAnsi" w:cstheme="majorHAnsi"/>
          <w:szCs w:val="20"/>
        </w:rPr>
      </w:pPr>
    </w:p>
    <w:p w:rsidR="002608A2" w:rsidRPr="002608A2" w:rsidRDefault="00A2645F" w:rsidP="002608A2">
      <w:pPr>
        <w:rPr>
          <w:rFonts w:asciiTheme="majorHAnsi" w:hAnsiTheme="majorHAnsi" w:cstheme="majorHAnsi"/>
          <w:b/>
          <w:szCs w:val="20"/>
        </w:rPr>
      </w:pPr>
      <w:r>
        <w:rPr>
          <w:rFonts w:asciiTheme="majorHAnsi" w:hAnsiTheme="majorHAnsi" w:cstheme="majorHAnsi"/>
          <w:b/>
          <w:szCs w:val="20"/>
        </w:rPr>
        <w:t xml:space="preserve">9 </w:t>
      </w:r>
      <w:r w:rsidR="002608A2" w:rsidRPr="002608A2">
        <w:rPr>
          <w:rFonts w:asciiTheme="majorHAnsi" w:hAnsiTheme="majorHAnsi" w:cstheme="majorHAnsi"/>
          <w:b/>
          <w:szCs w:val="20"/>
        </w:rPr>
        <w:t xml:space="preserve">Conflicthantering </w:t>
      </w:r>
    </w:p>
    <w:p w:rsidR="002608A2" w:rsidRP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Werken gaat soms ook met spanningen gepaard. Vroeg of laat loopt u een keer tegen een conflict op. Patiënten en medewerkers worden mondiger, collega’s vertonen soms de buigzaamheid van beton. Meestal kunnen conflicten worden opgelost door ze goed uit te spreken en tot een compromis te komen. Maar wanneer dat niet gebeurt, er ruzie ontstaat en gesprekken vol ingehouden woede gevoerd wordt, kan een conflict de samenwerking volledig lam leggen. Ieder mens heeft zijn manier om met conflicten om te gaan. De een blijft vechten, de ander neemt afstand. Dat is bij die ene patiënt uit duizenden misschien niet zo erg, maar een conflict met een maat of medewerker kan niet jaren blijven sluimeren. Conflicten liggen niet alleen aan de ander. Dat zou betekenen dat de ander het ook moet oplossen. U speelt er zelf ook een rol in. </w:t>
      </w:r>
    </w:p>
    <w:p w:rsid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Uw docent: Mascha de Ridder / Remco </w:t>
      </w:r>
      <w:proofErr w:type="spellStart"/>
      <w:r w:rsidRPr="002608A2">
        <w:rPr>
          <w:rFonts w:asciiTheme="majorHAnsi" w:hAnsiTheme="majorHAnsi" w:cstheme="majorHAnsi"/>
          <w:szCs w:val="20"/>
        </w:rPr>
        <w:t>Heukels</w:t>
      </w:r>
      <w:proofErr w:type="spellEnd"/>
      <w:r w:rsidRPr="002608A2">
        <w:rPr>
          <w:rFonts w:asciiTheme="majorHAnsi" w:hAnsiTheme="majorHAnsi" w:cstheme="majorHAnsi"/>
          <w:szCs w:val="20"/>
        </w:rPr>
        <w:t xml:space="preserve"> / Ina Giessen of Wout </w:t>
      </w:r>
      <w:proofErr w:type="spellStart"/>
      <w:r w:rsidRPr="002608A2">
        <w:rPr>
          <w:rFonts w:asciiTheme="majorHAnsi" w:hAnsiTheme="majorHAnsi" w:cstheme="majorHAnsi"/>
          <w:szCs w:val="20"/>
        </w:rPr>
        <w:t>Raadgers</w:t>
      </w:r>
      <w:proofErr w:type="spellEnd"/>
      <w:r w:rsidRPr="002608A2">
        <w:rPr>
          <w:rFonts w:asciiTheme="majorHAnsi" w:hAnsiTheme="majorHAnsi" w:cstheme="majorHAnsi"/>
          <w:szCs w:val="20"/>
        </w:rPr>
        <w:t>. Allen zeer ervaren trainers van De Academie</w:t>
      </w:r>
      <w:r>
        <w:rPr>
          <w:rFonts w:asciiTheme="majorHAnsi" w:hAnsiTheme="majorHAnsi" w:cstheme="majorHAnsi"/>
          <w:szCs w:val="20"/>
        </w:rPr>
        <w:t xml:space="preserve"> voor medisch specialisten</w:t>
      </w:r>
      <w:r w:rsidRPr="002608A2">
        <w:rPr>
          <w:rFonts w:asciiTheme="majorHAnsi" w:hAnsiTheme="majorHAnsi" w:cstheme="majorHAnsi"/>
          <w:szCs w:val="20"/>
        </w:rPr>
        <w:t>.</w:t>
      </w:r>
    </w:p>
    <w:p w:rsidR="002608A2" w:rsidRDefault="002608A2" w:rsidP="002D5DBF">
      <w:pPr>
        <w:rPr>
          <w:rFonts w:asciiTheme="majorHAnsi" w:hAnsiTheme="majorHAnsi" w:cstheme="majorHAnsi"/>
          <w:szCs w:val="20"/>
        </w:rPr>
      </w:pPr>
    </w:p>
    <w:p w:rsidR="002608A2" w:rsidRPr="002608A2" w:rsidRDefault="00A2645F" w:rsidP="002608A2">
      <w:pPr>
        <w:rPr>
          <w:rFonts w:asciiTheme="majorHAnsi" w:hAnsiTheme="majorHAnsi" w:cstheme="majorHAnsi"/>
          <w:b/>
          <w:szCs w:val="20"/>
        </w:rPr>
      </w:pPr>
      <w:r>
        <w:rPr>
          <w:rFonts w:asciiTheme="majorHAnsi" w:hAnsiTheme="majorHAnsi" w:cstheme="majorHAnsi"/>
          <w:b/>
          <w:szCs w:val="20"/>
        </w:rPr>
        <w:t xml:space="preserve">10 </w:t>
      </w:r>
      <w:r w:rsidR="002608A2" w:rsidRPr="002608A2">
        <w:rPr>
          <w:rFonts w:asciiTheme="majorHAnsi" w:hAnsiTheme="majorHAnsi" w:cstheme="majorHAnsi"/>
          <w:b/>
          <w:szCs w:val="20"/>
        </w:rPr>
        <w:t xml:space="preserve">Onderhouden van de Samenwerking </w:t>
      </w:r>
    </w:p>
    <w:p w:rsidR="002608A2" w:rsidRP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Onderhouden van de samenwerking is de preventieve aanpak om te voorkomen dat conflicten ontstaan. Samen bespreken we wat de kenmerken zijn van een goed functionerende vakgroep. Hoe is de structuur, de taakverdeling en mandatering, hoe is de besluitvorming georganiseerd? Welke rol speelt communicatie, klimaat en individueel functioneren? Op welke wijze is het werving en selectie georganiseerd. </w:t>
      </w:r>
    </w:p>
    <w:p w:rsid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Uw docent: Mascha de Ridder / Remco </w:t>
      </w:r>
      <w:proofErr w:type="spellStart"/>
      <w:r w:rsidRPr="002608A2">
        <w:rPr>
          <w:rFonts w:asciiTheme="majorHAnsi" w:hAnsiTheme="majorHAnsi" w:cstheme="majorHAnsi"/>
          <w:szCs w:val="20"/>
        </w:rPr>
        <w:t>Heukels</w:t>
      </w:r>
      <w:proofErr w:type="spellEnd"/>
      <w:r w:rsidRPr="002608A2">
        <w:rPr>
          <w:rFonts w:asciiTheme="majorHAnsi" w:hAnsiTheme="majorHAnsi" w:cstheme="majorHAnsi"/>
          <w:szCs w:val="20"/>
        </w:rPr>
        <w:t xml:space="preserve"> / Wout </w:t>
      </w:r>
      <w:proofErr w:type="spellStart"/>
      <w:r w:rsidRPr="002608A2">
        <w:rPr>
          <w:rFonts w:asciiTheme="majorHAnsi" w:hAnsiTheme="majorHAnsi" w:cstheme="majorHAnsi"/>
          <w:szCs w:val="20"/>
        </w:rPr>
        <w:t>Raadgers</w:t>
      </w:r>
      <w:proofErr w:type="spellEnd"/>
      <w:r w:rsidRPr="002608A2">
        <w:rPr>
          <w:rFonts w:asciiTheme="majorHAnsi" w:hAnsiTheme="majorHAnsi" w:cstheme="majorHAnsi"/>
          <w:szCs w:val="20"/>
        </w:rPr>
        <w:t>. Allen zeer ervaren trainers van De Academie</w:t>
      </w:r>
      <w:r>
        <w:rPr>
          <w:rFonts w:asciiTheme="majorHAnsi" w:hAnsiTheme="majorHAnsi" w:cstheme="majorHAnsi"/>
          <w:szCs w:val="20"/>
        </w:rPr>
        <w:t xml:space="preserve"> voor medisch specialisten.</w:t>
      </w:r>
    </w:p>
    <w:p w:rsidR="002608A2" w:rsidRDefault="002608A2" w:rsidP="002608A2">
      <w:pPr>
        <w:rPr>
          <w:rFonts w:asciiTheme="majorHAnsi" w:hAnsiTheme="majorHAnsi" w:cstheme="majorHAnsi"/>
          <w:szCs w:val="20"/>
        </w:rPr>
      </w:pPr>
    </w:p>
    <w:p w:rsidR="002608A2" w:rsidRPr="002608A2" w:rsidRDefault="00A2645F" w:rsidP="002608A2">
      <w:pPr>
        <w:rPr>
          <w:rFonts w:asciiTheme="majorHAnsi" w:hAnsiTheme="majorHAnsi" w:cstheme="majorHAnsi"/>
          <w:b/>
          <w:szCs w:val="20"/>
        </w:rPr>
      </w:pPr>
      <w:r>
        <w:rPr>
          <w:rFonts w:asciiTheme="majorHAnsi" w:hAnsiTheme="majorHAnsi" w:cstheme="majorHAnsi"/>
          <w:b/>
          <w:szCs w:val="20"/>
        </w:rPr>
        <w:t xml:space="preserve">11 </w:t>
      </w:r>
      <w:r w:rsidR="002608A2" w:rsidRPr="002608A2">
        <w:rPr>
          <w:rFonts w:asciiTheme="majorHAnsi" w:hAnsiTheme="majorHAnsi" w:cstheme="majorHAnsi"/>
          <w:b/>
          <w:szCs w:val="20"/>
        </w:rPr>
        <w:t xml:space="preserve">Effectieve communicatie </w:t>
      </w:r>
    </w:p>
    <w:p w:rsidR="002608A2" w:rsidRP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Communicatie wordt ook wel de smeerolie van de menselijke machinerie genoemd. We doen de hele dag niets anders en tegelijkertijd is het één van de moeilijkste onderdelen van uw vak. Uw persoonlijke effectiviteit valt of staat dikwijls met de wijze waarop u de boodschap overbrengt. Bijvoorbeeld bij het aanspreken van medewerkers en collegae op hun gedrag. Hoe doet u dat, welke technieken kunt u daarbij toepassen en welke daarvan zijn effectief? Hoe komt u over op mensen en hoe reageert u op anderen? </w:t>
      </w:r>
    </w:p>
    <w:p w:rsidR="002608A2" w:rsidRDefault="002608A2" w:rsidP="002608A2">
      <w:pPr>
        <w:rPr>
          <w:rFonts w:asciiTheme="majorHAnsi" w:hAnsiTheme="majorHAnsi" w:cstheme="majorHAnsi"/>
          <w:szCs w:val="20"/>
        </w:rPr>
      </w:pPr>
      <w:r w:rsidRPr="002608A2">
        <w:rPr>
          <w:rFonts w:asciiTheme="majorHAnsi" w:hAnsiTheme="majorHAnsi" w:cstheme="majorHAnsi"/>
          <w:szCs w:val="20"/>
        </w:rPr>
        <w:t xml:space="preserve">Uw docent: Mascha de Ridder / Remco </w:t>
      </w:r>
      <w:proofErr w:type="spellStart"/>
      <w:r w:rsidRPr="002608A2">
        <w:rPr>
          <w:rFonts w:asciiTheme="majorHAnsi" w:hAnsiTheme="majorHAnsi" w:cstheme="majorHAnsi"/>
          <w:szCs w:val="20"/>
        </w:rPr>
        <w:t>Heukels</w:t>
      </w:r>
      <w:proofErr w:type="spellEnd"/>
      <w:r w:rsidRPr="002608A2">
        <w:rPr>
          <w:rFonts w:asciiTheme="majorHAnsi" w:hAnsiTheme="majorHAnsi" w:cstheme="majorHAnsi"/>
          <w:szCs w:val="20"/>
        </w:rPr>
        <w:t xml:space="preserve"> of Martine Timmermans. Allen zeer ervaren trainers van De Academie</w:t>
      </w:r>
      <w:r>
        <w:rPr>
          <w:rFonts w:asciiTheme="majorHAnsi" w:hAnsiTheme="majorHAnsi" w:cstheme="majorHAnsi"/>
          <w:szCs w:val="20"/>
        </w:rPr>
        <w:t xml:space="preserve"> voor medisch specialisten</w:t>
      </w:r>
      <w:r w:rsidRPr="002608A2">
        <w:rPr>
          <w:rFonts w:asciiTheme="majorHAnsi" w:hAnsiTheme="majorHAnsi" w:cstheme="majorHAnsi"/>
          <w:szCs w:val="20"/>
        </w:rPr>
        <w:t>.</w:t>
      </w:r>
    </w:p>
    <w:p w:rsidR="009B0761" w:rsidRDefault="009B0761" w:rsidP="002D5DBF">
      <w:pPr>
        <w:rPr>
          <w:rFonts w:asciiTheme="majorHAnsi" w:hAnsiTheme="majorHAnsi" w:cstheme="majorHAnsi"/>
          <w:szCs w:val="20"/>
        </w:rPr>
      </w:pPr>
    </w:p>
    <w:p w:rsidR="00F2019B" w:rsidRPr="00F2019B" w:rsidRDefault="00A2645F" w:rsidP="00F2019B">
      <w:pPr>
        <w:rPr>
          <w:rFonts w:asciiTheme="majorHAnsi" w:hAnsiTheme="majorHAnsi" w:cstheme="majorHAnsi"/>
          <w:b/>
          <w:szCs w:val="20"/>
        </w:rPr>
      </w:pPr>
      <w:r>
        <w:rPr>
          <w:rFonts w:asciiTheme="majorHAnsi" w:hAnsiTheme="majorHAnsi" w:cstheme="majorHAnsi"/>
          <w:b/>
          <w:szCs w:val="20"/>
        </w:rPr>
        <w:t xml:space="preserve">12 </w:t>
      </w:r>
      <w:proofErr w:type="spellStart"/>
      <w:r w:rsidR="00F2019B" w:rsidRPr="00F2019B">
        <w:rPr>
          <w:rFonts w:asciiTheme="majorHAnsi" w:hAnsiTheme="majorHAnsi" w:cstheme="majorHAnsi"/>
          <w:b/>
          <w:szCs w:val="20"/>
        </w:rPr>
        <w:t>Mindful</w:t>
      </w:r>
      <w:proofErr w:type="spellEnd"/>
      <w:r w:rsidR="00F2019B" w:rsidRPr="00F2019B">
        <w:rPr>
          <w:rFonts w:asciiTheme="majorHAnsi" w:hAnsiTheme="majorHAnsi" w:cstheme="majorHAnsi"/>
          <w:b/>
          <w:szCs w:val="20"/>
        </w:rPr>
        <w:t xml:space="preserve"> </w:t>
      </w:r>
      <w:proofErr w:type="spellStart"/>
      <w:r w:rsidR="00F2019B" w:rsidRPr="00F2019B">
        <w:rPr>
          <w:rFonts w:asciiTheme="majorHAnsi" w:hAnsiTheme="majorHAnsi" w:cstheme="majorHAnsi"/>
          <w:b/>
          <w:szCs w:val="20"/>
        </w:rPr>
        <w:t>Medicine</w:t>
      </w:r>
      <w:proofErr w:type="spellEnd"/>
      <w:r w:rsidR="00F2019B" w:rsidRPr="00F2019B">
        <w:rPr>
          <w:rFonts w:asciiTheme="majorHAnsi" w:hAnsiTheme="majorHAnsi" w:cstheme="majorHAnsi"/>
          <w:b/>
          <w:szCs w:val="20"/>
        </w:rPr>
        <w:t xml:space="preserve"> &amp; </w:t>
      </w:r>
      <w:proofErr w:type="spellStart"/>
      <w:r w:rsidR="00F2019B" w:rsidRPr="00F2019B">
        <w:rPr>
          <w:rFonts w:asciiTheme="majorHAnsi" w:hAnsiTheme="majorHAnsi" w:cstheme="majorHAnsi"/>
          <w:b/>
          <w:szCs w:val="20"/>
        </w:rPr>
        <w:t>Compassionate</w:t>
      </w:r>
      <w:proofErr w:type="spellEnd"/>
      <w:r w:rsidR="00F2019B" w:rsidRPr="00F2019B">
        <w:rPr>
          <w:rFonts w:asciiTheme="majorHAnsi" w:hAnsiTheme="majorHAnsi" w:cstheme="majorHAnsi"/>
          <w:b/>
          <w:szCs w:val="20"/>
        </w:rPr>
        <w:t xml:space="preserve"> Care</w:t>
      </w:r>
    </w:p>
    <w:p w:rsidR="00F2019B" w:rsidRPr="00F2019B" w:rsidRDefault="00F2019B" w:rsidP="00F2019B">
      <w:pPr>
        <w:rPr>
          <w:rFonts w:asciiTheme="majorHAnsi" w:hAnsiTheme="majorHAnsi" w:cstheme="majorHAnsi"/>
          <w:szCs w:val="20"/>
        </w:rPr>
      </w:pPr>
      <w:r w:rsidRPr="00F2019B">
        <w:rPr>
          <w:rFonts w:asciiTheme="majorHAnsi" w:hAnsiTheme="majorHAnsi" w:cstheme="majorHAnsi"/>
          <w:szCs w:val="20"/>
        </w:rPr>
        <w:t xml:space="preserve">De Nederlandse zorg staat internationaal bekend als één van de beste ter wereld. Met name als het gaat over toegankelijkheid. Tegelijkertijd staat diezelfde zorg voor complexe uitdagingen tegen een achtergrond van een veranderd paradigma over gezondheid , waarbij persoonlijke waarden en kwaliteit van leven steeds meer centraal komen te staan. Mindfulness en compassie spelen in toenemende mate </w:t>
      </w:r>
      <w:r w:rsidRPr="00F2019B">
        <w:rPr>
          <w:rFonts w:asciiTheme="majorHAnsi" w:hAnsiTheme="majorHAnsi" w:cstheme="majorHAnsi"/>
          <w:szCs w:val="20"/>
        </w:rPr>
        <w:lastRenderedPageBreak/>
        <w:t xml:space="preserve">een rol spelen in de gezondheidszorg van de toekomst. In deze workshop wordt achtergrond, werkingsmechanismen en toepassingen gepresenteerd. Men gaat naar huis met enkele tips hoe men een klein begin kan maken met het ontwikkelen van mindfulness &amp; compassie ‘in </w:t>
      </w:r>
      <w:proofErr w:type="spellStart"/>
      <w:r w:rsidRPr="00F2019B">
        <w:rPr>
          <w:rFonts w:asciiTheme="majorHAnsi" w:hAnsiTheme="majorHAnsi" w:cstheme="majorHAnsi"/>
          <w:szCs w:val="20"/>
        </w:rPr>
        <w:t>the</w:t>
      </w:r>
      <w:proofErr w:type="spellEnd"/>
      <w:r w:rsidRPr="00F2019B">
        <w:rPr>
          <w:rFonts w:asciiTheme="majorHAnsi" w:hAnsiTheme="majorHAnsi" w:cstheme="majorHAnsi"/>
          <w:szCs w:val="20"/>
        </w:rPr>
        <w:t xml:space="preserve"> </w:t>
      </w:r>
      <w:proofErr w:type="spellStart"/>
      <w:r w:rsidRPr="00F2019B">
        <w:rPr>
          <w:rFonts w:asciiTheme="majorHAnsi" w:hAnsiTheme="majorHAnsi" w:cstheme="majorHAnsi"/>
          <w:szCs w:val="20"/>
        </w:rPr>
        <w:t>midst</w:t>
      </w:r>
      <w:proofErr w:type="spellEnd"/>
      <w:r w:rsidRPr="00F2019B">
        <w:rPr>
          <w:rFonts w:asciiTheme="majorHAnsi" w:hAnsiTheme="majorHAnsi" w:cstheme="majorHAnsi"/>
          <w:szCs w:val="20"/>
        </w:rPr>
        <w:t xml:space="preserve"> of </w:t>
      </w:r>
      <w:proofErr w:type="spellStart"/>
      <w:r w:rsidRPr="00F2019B">
        <w:rPr>
          <w:rFonts w:asciiTheme="majorHAnsi" w:hAnsiTheme="majorHAnsi" w:cstheme="majorHAnsi"/>
          <w:szCs w:val="20"/>
        </w:rPr>
        <w:t>all</w:t>
      </w:r>
      <w:proofErr w:type="spellEnd"/>
      <w:r w:rsidRPr="00F2019B">
        <w:rPr>
          <w:rFonts w:asciiTheme="majorHAnsi" w:hAnsiTheme="majorHAnsi" w:cstheme="majorHAnsi"/>
          <w:szCs w:val="20"/>
        </w:rPr>
        <w:t xml:space="preserve"> </w:t>
      </w:r>
      <w:proofErr w:type="spellStart"/>
      <w:r w:rsidRPr="00F2019B">
        <w:rPr>
          <w:rFonts w:asciiTheme="majorHAnsi" w:hAnsiTheme="majorHAnsi" w:cstheme="majorHAnsi"/>
          <w:szCs w:val="20"/>
        </w:rPr>
        <w:t>things</w:t>
      </w:r>
      <w:proofErr w:type="spellEnd"/>
      <w:r w:rsidRPr="00F2019B">
        <w:rPr>
          <w:rFonts w:asciiTheme="majorHAnsi" w:hAnsiTheme="majorHAnsi" w:cstheme="majorHAnsi"/>
          <w:szCs w:val="20"/>
        </w:rPr>
        <w:t xml:space="preserve">’. </w:t>
      </w:r>
    </w:p>
    <w:p w:rsidR="00BC4976" w:rsidRDefault="00F2019B" w:rsidP="00F2019B">
      <w:pPr>
        <w:rPr>
          <w:rFonts w:asciiTheme="majorHAnsi" w:hAnsiTheme="majorHAnsi" w:cstheme="majorHAnsi"/>
          <w:szCs w:val="20"/>
        </w:rPr>
      </w:pPr>
      <w:r w:rsidRPr="00F2019B">
        <w:rPr>
          <w:rFonts w:asciiTheme="majorHAnsi" w:hAnsiTheme="majorHAnsi" w:cstheme="majorHAnsi"/>
          <w:szCs w:val="20"/>
        </w:rPr>
        <w:t xml:space="preserve">Uw docent: Barbara </w:t>
      </w:r>
      <w:proofErr w:type="spellStart"/>
      <w:r w:rsidRPr="00F2019B">
        <w:rPr>
          <w:rFonts w:asciiTheme="majorHAnsi" w:hAnsiTheme="majorHAnsi" w:cstheme="majorHAnsi"/>
          <w:szCs w:val="20"/>
        </w:rPr>
        <w:t>Doeleman</w:t>
      </w:r>
      <w:proofErr w:type="spellEnd"/>
      <w:r w:rsidRPr="00F2019B">
        <w:rPr>
          <w:rFonts w:asciiTheme="majorHAnsi" w:hAnsiTheme="majorHAnsi" w:cstheme="majorHAnsi"/>
          <w:szCs w:val="20"/>
        </w:rPr>
        <w:t>, Programmaleider Compassievol Medisch Leiderschap (3-daags programma van de Academie voor Medisch Specialisten) en Trainer Mindfulness voor specialisten.</w:t>
      </w:r>
    </w:p>
    <w:p w:rsidR="00BC4976" w:rsidRPr="00BC4976" w:rsidRDefault="00BC4976" w:rsidP="00BC4976">
      <w:pPr>
        <w:pStyle w:val="Lijstalinea"/>
        <w:ind w:left="1068"/>
        <w:rPr>
          <w:rFonts w:asciiTheme="majorHAnsi" w:hAnsiTheme="majorHAnsi" w:cstheme="majorHAnsi"/>
          <w:szCs w:val="20"/>
        </w:rPr>
      </w:pPr>
    </w:p>
    <w:p w:rsidR="002D5DBF" w:rsidRPr="002D5DBF" w:rsidRDefault="002D5DBF" w:rsidP="002D5DBF">
      <w:pPr>
        <w:rPr>
          <w:rFonts w:asciiTheme="majorHAnsi" w:hAnsiTheme="majorHAnsi" w:cstheme="majorHAnsi"/>
          <w:szCs w:val="20"/>
        </w:rPr>
      </w:pPr>
    </w:p>
    <w:p w:rsidR="00B14627" w:rsidRPr="00732DB0" w:rsidRDefault="00B14627" w:rsidP="00732DB0"/>
    <w:sectPr w:rsidR="00B14627" w:rsidRPr="00732DB0">
      <w:pgSz w:w="11907" w:h="16840" w:code="9"/>
      <w:pgMar w:top="1701"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27" w:rsidRDefault="00B14627">
      <w:r>
        <w:separator/>
      </w:r>
    </w:p>
  </w:endnote>
  <w:endnote w:type="continuationSeparator" w:id="0">
    <w:p w:rsidR="00B14627" w:rsidRDefault="00B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27" w:rsidRDefault="00B14627">
      <w:r>
        <w:separator/>
      </w:r>
    </w:p>
  </w:footnote>
  <w:footnote w:type="continuationSeparator" w:id="0">
    <w:p w:rsidR="00B14627" w:rsidRDefault="00B1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D03"/>
    <w:multiLevelType w:val="hybridMultilevel"/>
    <w:tmpl w:val="08F6328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4411765"/>
    <w:multiLevelType w:val="hybridMultilevel"/>
    <w:tmpl w:val="9D0C78EA"/>
    <w:lvl w:ilvl="0" w:tplc="4B4057F8">
      <w:start w:val="1"/>
      <w:numFmt w:val="decimal"/>
      <w:lvlText w:val="%1."/>
      <w:lvlJc w:val="left"/>
      <w:pPr>
        <w:ind w:left="720" w:hanging="360"/>
      </w:pPr>
      <w:rPr>
        <w:rFonts w:ascii="Calibri" w:eastAsia="Times New Roman"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19141C"/>
    <w:multiLevelType w:val="hybridMultilevel"/>
    <w:tmpl w:val="46BAD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DF1733"/>
    <w:multiLevelType w:val="multilevel"/>
    <w:tmpl w:val="B85E65B6"/>
    <w:lvl w:ilvl="0">
      <w:start w:val="1"/>
      <w:numFmt w:val="lowerLetter"/>
      <w:pStyle w:val="Tussenkopje"/>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5FE5D1D"/>
    <w:multiLevelType w:val="hybridMultilevel"/>
    <w:tmpl w:val="BF2A3AFC"/>
    <w:lvl w:ilvl="0" w:tplc="914C85D4">
      <w:start w:val="1"/>
      <w:numFmt w:val="bullet"/>
      <w:pStyle w:val="MCAOpsommingpun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20944"/>
    <w:multiLevelType w:val="hybridMultilevel"/>
    <w:tmpl w:val="A1CCB78E"/>
    <w:lvl w:ilvl="0" w:tplc="0B5ACB88">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74E7B86"/>
    <w:multiLevelType w:val="hybridMultilevel"/>
    <w:tmpl w:val="C27EF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343078"/>
    <w:multiLevelType w:val="hybridMultilevel"/>
    <w:tmpl w:val="C0CE3F94"/>
    <w:lvl w:ilvl="0" w:tplc="7E88C5A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AC536FB"/>
    <w:multiLevelType w:val="hybridMultilevel"/>
    <w:tmpl w:val="BF2A3AFC"/>
    <w:lvl w:ilvl="0" w:tplc="6CEE4D38">
      <w:start w:val="1"/>
      <w:numFmt w:val="bulle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27"/>
    <w:rsid w:val="00044BB4"/>
    <w:rsid w:val="000A2F82"/>
    <w:rsid w:val="000B7D25"/>
    <w:rsid w:val="000F0920"/>
    <w:rsid w:val="00104666"/>
    <w:rsid w:val="00105176"/>
    <w:rsid w:val="002608A2"/>
    <w:rsid w:val="00276FF3"/>
    <w:rsid w:val="00291C2D"/>
    <w:rsid w:val="002A094E"/>
    <w:rsid w:val="002A5150"/>
    <w:rsid w:val="002D5DBF"/>
    <w:rsid w:val="003308AF"/>
    <w:rsid w:val="003C59EB"/>
    <w:rsid w:val="003E362E"/>
    <w:rsid w:val="003F0555"/>
    <w:rsid w:val="0041127B"/>
    <w:rsid w:val="004213C1"/>
    <w:rsid w:val="004811F1"/>
    <w:rsid w:val="004A3276"/>
    <w:rsid w:val="004B1BC4"/>
    <w:rsid w:val="004D47AB"/>
    <w:rsid w:val="004E55AA"/>
    <w:rsid w:val="00502F4C"/>
    <w:rsid w:val="005A4987"/>
    <w:rsid w:val="005B3A8E"/>
    <w:rsid w:val="00635D1F"/>
    <w:rsid w:val="00653FF8"/>
    <w:rsid w:val="0066384C"/>
    <w:rsid w:val="006761B0"/>
    <w:rsid w:val="006B3A57"/>
    <w:rsid w:val="006B5D1D"/>
    <w:rsid w:val="006B61BB"/>
    <w:rsid w:val="006D4FA5"/>
    <w:rsid w:val="006F3E3F"/>
    <w:rsid w:val="00732DB0"/>
    <w:rsid w:val="00746685"/>
    <w:rsid w:val="007552CD"/>
    <w:rsid w:val="00782792"/>
    <w:rsid w:val="00785983"/>
    <w:rsid w:val="007A67A3"/>
    <w:rsid w:val="007E625F"/>
    <w:rsid w:val="00806722"/>
    <w:rsid w:val="008B11E4"/>
    <w:rsid w:val="008C58A6"/>
    <w:rsid w:val="008E7F5E"/>
    <w:rsid w:val="008F6E87"/>
    <w:rsid w:val="00961757"/>
    <w:rsid w:val="009B0761"/>
    <w:rsid w:val="009C196D"/>
    <w:rsid w:val="00A2645F"/>
    <w:rsid w:val="00AA06C6"/>
    <w:rsid w:val="00AC6DA3"/>
    <w:rsid w:val="00AD5445"/>
    <w:rsid w:val="00B0493F"/>
    <w:rsid w:val="00B14627"/>
    <w:rsid w:val="00B45048"/>
    <w:rsid w:val="00BA7873"/>
    <w:rsid w:val="00BC4976"/>
    <w:rsid w:val="00BD1892"/>
    <w:rsid w:val="00BD3C98"/>
    <w:rsid w:val="00BF4C48"/>
    <w:rsid w:val="00C04435"/>
    <w:rsid w:val="00C11FEA"/>
    <w:rsid w:val="00C12117"/>
    <w:rsid w:val="00C479AA"/>
    <w:rsid w:val="00C5225C"/>
    <w:rsid w:val="00C62180"/>
    <w:rsid w:val="00CC30FF"/>
    <w:rsid w:val="00CD2668"/>
    <w:rsid w:val="00D068FA"/>
    <w:rsid w:val="00D6127D"/>
    <w:rsid w:val="00DA7E5B"/>
    <w:rsid w:val="00DF00AE"/>
    <w:rsid w:val="00E14D2C"/>
    <w:rsid w:val="00E30510"/>
    <w:rsid w:val="00E44701"/>
    <w:rsid w:val="00E75C51"/>
    <w:rsid w:val="00EA1627"/>
    <w:rsid w:val="00ED4CD3"/>
    <w:rsid w:val="00EF29AC"/>
    <w:rsid w:val="00F046ED"/>
    <w:rsid w:val="00F11623"/>
    <w:rsid w:val="00F2019B"/>
    <w:rsid w:val="00FC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8121A"/>
  <w15:docId w15:val="{A3D36065-C2A6-4086-84ED-8C3040D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14627"/>
    <w:rPr>
      <w:rFonts w:ascii="Arial" w:hAnsi="Arial" w:cs="Arial"/>
      <w:szCs w:val="24"/>
    </w:rPr>
  </w:style>
  <w:style w:type="paragraph" w:styleId="Kop1">
    <w:name w:val="heading 1"/>
    <w:basedOn w:val="Standaard"/>
    <w:next w:val="Standaard"/>
    <w:link w:val="Kop1Char"/>
    <w:uiPriority w:val="1"/>
    <w:qFormat/>
    <w:rsid w:val="00C479AA"/>
    <w:pPr>
      <w:keepNext/>
      <w:outlineLvl w:val="0"/>
    </w:pPr>
    <w:rPr>
      <w:rFonts w:cs="Times New Roman"/>
      <w:b/>
      <w:sz w:val="24"/>
      <w:szCs w:val="28"/>
    </w:rPr>
  </w:style>
  <w:style w:type="paragraph" w:styleId="Kop2">
    <w:name w:val="heading 2"/>
    <w:basedOn w:val="Standaard"/>
    <w:next w:val="Standaard"/>
    <w:link w:val="Kop2Char"/>
    <w:uiPriority w:val="1"/>
    <w:qFormat/>
    <w:rsid w:val="00C479AA"/>
    <w:pPr>
      <w:keepNext/>
      <w:outlineLvl w:val="1"/>
    </w:pPr>
    <w:rPr>
      <w:b/>
      <w:bCs/>
      <w:iCs/>
      <w:sz w:val="22"/>
      <w:szCs w:val="22"/>
    </w:rPr>
  </w:style>
  <w:style w:type="paragraph" w:styleId="Kop3">
    <w:name w:val="heading 3"/>
    <w:basedOn w:val="Standaard"/>
    <w:next w:val="Standaard"/>
    <w:link w:val="Kop3Char"/>
    <w:uiPriority w:val="1"/>
    <w:qFormat/>
    <w:rsid w:val="00C479AA"/>
    <w:pPr>
      <w:keepNext/>
      <w:outlineLvl w:val="2"/>
    </w:pPr>
    <w:rPr>
      <w:b/>
      <w:bCs/>
      <w:szCs w:val="20"/>
    </w:rPr>
  </w:style>
  <w:style w:type="paragraph" w:styleId="Kop4">
    <w:name w:val="heading 4"/>
    <w:basedOn w:val="Standaard"/>
    <w:next w:val="Standaard"/>
    <w:link w:val="Kop4Char"/>
    <w:uiPriority w:val="1"/>
    <w:qFormat/>
    <w:rsid w:val="00C479AA"/>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C479AA"/>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CAOpsommingpunt">
    <w:name w:val="MCA Opsomming punt"/>
    <w:basedOn w:val="Standaard"/>
    <w:pPr>
      <w:numPr>
        <w:numId w:val="1"/>
      </w:numPr>
      <w:tabs>
        <w:tab w:val="left" w:pos="425"/>
      </w:tabs>
    </w:pPr>
    <w:rPr>
      <w:rFonts w:cs="Times New Roman"/>
    </w:rPr>
  </w:style>
  <w:style w:type="paragraph" w:customStyle="1" w:styleId="CentrItalic">
    <w:name w:val="CentrItalic"/>
    <w:basedOn w:val="Standaard"/>
    <w:next w:val="Standaard"/>
    <w:pPr>
      <w:jc w:val="center"/>
    </w:pPr>
    <w:rPr>
      <w:rFonts w:cs="Times New Roman"/>
      <w:b/>
      <w:bCs/>
      <w:i/>
      <w:iCs/>
    </w:rPr>
  </w:style>
  <w:style w:type="paragraph" w:customStyle="1" w:styleId="Klein9pt">
    <w:name w:val="Klein9pt"/>
    <w:basedOn w:val="Standaard"/>
    <w:rPr>
      <w:rFonts w:cs="Times New Roman"/>
      <w:sz w:val="18"/>
    </w:rPr>
  </w:style>
  <w:style w:type="paragraph" w:customStyle="1" w:styleId="Kopje">
    <w:name w:val="Kopje"/>
    <w:basedOn w:val="Standaard"/>
    <w:next w:val="Standaard"/>
    <w:rPr>
      <w:rFonts w:cs="Times New Roman"/>
      <w:b/>
      <w:bCs/>
    </w:rPr>
  </w:style>
  <w:style w:type="paragraph" w:styleId="Koptekst">
    <w:name w:val="header"/>
    <w:basedOn w:val="Standaard"/>
    <w:pPr>
      <w:tabs>
        <w:tab w:val="center" w:pos="4536"/>
        <w:tab w:val="right" w:pos="9072"/>
      </w:tabs>
    </w:pPr>
    <w:rPr>
      <w:rFonts w:cs="Times New Roman"/>
    </w:rPr>
  </w:style>
  <w:style w:type="character" w:styleId="Paginanummer">
    <w:name w:val="page number"/>
    <w:basedOn w:val="Standaardalinea-lettertype"/>
    <w:rPr>
      <w:rFonts w:ascii="Arial" w:hAnsi="Arial"/>
      <w:sz w:val="18"/>
    </w:rPr>
  </w:style>
  <w:style w:type="paragraph" w:customStyle="1" w:styleId="Tussenkopje">
    <w:name w:val="Tussenkopje"/>
    <w:basedOn w:val="Standaard"/>
    <w:next w:val="VervolgTussenk"/>
    <w:pPr>
      <w:numPr>
        <w:numId w:val="3"/>
      </w:numPr>
    </w:pPr>
    <w:rPr>
      <w:rFonts w:cs="Times New Roman"/>
    </w:rPr>
  </w:style>
  <w:style w:type="paragraph" w:customStyle="1" w:styleId="VervolgTussenk">
    <w:name w:val="VervolgTussenk"/>
    <w:basedOn w:val="Standaard"/>
    <w:pPr>
      <w:ind w:left="357"/>
    </w:pPr>
    <w:rPr>
      <w:rFonts w:cs="Times New Roman"/>
    </w:rPr>
  </w:style>
  <w:style w:type="paragraph" w:styleId="Voettekst">
    <w:name w:val="footer"/>
    <w:basedOn w:val="Standaard"/>
    <w:pPr>
      <w:tabs>
        <w:tab w:val="center" w:pos="4536"/>
        <w:tab w:val="right" w:pos="9072"/>
      </w:tabs>
    </w:pPr>
    <w:rPr>
      <w:rFonts w:cs="Times New Roman"/>
      <w:sz w:val="18"/>
    </w:rPr>
  </w:style>
  <w:style w:type="character" w:customStyle="1" w:styleId="Kop5Char">
    <w:name w:val="Kop 5 Char"/>
    <w:basedOn w:val="Standaardalinea-lettertype"/>
    <w:link w:val="Kop5"/>
    <w:uiPriority w:val="1"/>
    <w:rsid w:val="00C479AA"/>
    <w:rPr>
      <w:rFonts w:ascii="Arial" w:eastAsiaTheme="majorEastAsia" w:hAnsi="Arial" w:cstheme="majorBidi"/>
      <w:i/>
      <w:szCs w:val="24"/>
    </w:rPr>
  </w:style>
  <w:style w:type="character" w:customStyle="1" w:styleId="Kop1Char">
    <w:name w:val="Kop 1 Char"/>
    <w:basedOn w:val="Standaardalinea-lettertype"/>
    <w:link w:val="Kop1"/>
    <w:uiPriority w:val="1"/>
    <w:rsid w:val="00C479AA"/>
    <w:rPr>
      <w:rFonts w:ascii="Arial" w:hAnsi="Arial"/>
      <w:b/>
      <w:sz w:val="24"/>
      <w:szCs w:val="28"/>
    </w:rPr>
  </w:style>
  <w:style w:type="character" w:customStyle="1" w:styleId="Kop2Char">
    <w:name w:val="Kop 2 Char"/>
    <w:basedOn w:val="Standaardalinea-lettertype"/>
    <w:link w:val="Kop2"/>
    <w:uiPriority w:val="1"/>
    <w:rsid w:val="00C479AA"/>
    <w:rPr>
      <w:rFonts w:ascii="Arial" w:hAnsi="Arial" w:cs="Arial"/>
      <w:b/>
      <w:bCs/>
      <w:iCs/>
      <w:sz w:val="22"/>
      <w:szCs w:val="22"/>
    </w:rPr>
  </w:style>
  <w:style w:type="character" w:customStyle="1" w:styleId="Kop3Char">
    <w:name w:val="Kop 3 Char"/>
    <w:basedOn w:val="Standaardalinea-lettertype"/>
    <w:link w:val="Kop3"/>
    <w:uiPriority w:val="1"/>
    <w:rsid w:val="00C479AA"/>
    <w:rPr>
      <w:rFonts w:ascii="Arial" w:hAnsi="Arial" w:cs="Arial"/>
      <w:b/>
      <w:bCs/>
    </w:rPr>
  </w:style>
  <w:style w:type="character" w:customStyle="1" w:styleId="Kop4Char">
    <w:name w:val="Kop 4 Char"/>
    <w:basedOn w:val="Standaardalinea-lettertype"/>
    <w:link w:val="Kop4"/>
    <w:uiPriority w:val="1"/>
    <w:rsid w:val="00C479AA"/>
    <w:rPr>
      <w:rFonts w:ascii="Arial" w:eastAsiaTheme="majorEastAsia" w:hAnsi="Arial" w:cstheme="majorBidi"/>
      <w:b/>
      <w:bCs/>
      <w:i/>
      <w:iCs/>
      <w:szCs w:val="24"/>
    </w:rPr>
  </w:style>
  <w:style w:type="paragraph" w:styleId="Lijstalinea">
    <w:name w:val="List Paragraph"/>
    <w:basedOn w:val="Standaard"/>
    <w:uiPriority w:val="34"/>
    <w:qFormat/>
    <w:rsid w:val="002D5DBF"/>
    <w:pPr>
      <w:ind w:left="720"/>
      <w:contextualSpacing/>
    </w:pPr>
  </w:style>
  <w:style w:type="character" w:styleId="Zwaar">
    <w:name w:val="Strong"/>
    <w:basedOn w:val="Standaardalinea-lettertype"/>
    <w:uiPriority w:val="22"/>
    <w:qFormat/>
    <w:rsid w:val="004213C1"/>
    <w:rPr>
      <w:b/>
      <w:bCs/>
    </w:rPr>
  </w:style>
  <w:style w:type="character" w:styleId="Hyperlink">
    <w:name w:val="Hyperlink"/>
    <w:basedOn w:val="Standaardalinea-lettertype"/>
    <w:unhideWhenUsed/>
    <w:rsid w:val="00A2645F"/>
    <w:rPr>
      <w:color w:val="0000FF" w:themeColor="hyperlink"/>
      <w:u w:val="single"/>
    </w:rPr>
  </w:style>
  <w:style w:type="character" w:styleId="Onopgelostemelding">
    <w:name w:val="Unresolved Mention"/>
    <w:basedOn w:val="Standaardalinea-lettertype"/>
    <w:uiPriority w:val="99"/>
    <w:semiHidden/>
    <w:unhideWhenUsed/>
    <w:rsid w:val="00A2645F"/>
    <w:rPr>
      <w:color w:val="605E5C"/>
      <w:shd w:val="clear" w:color="auto" w:fill="E1DFDD"/>
    </w:rPr>
  </w:style>
  <w:style w:type="table" w:styleId="Tabelraster">
    <w:name w:val="Table Grid"/>
    <w:basedOn w:val="Standaardtabel"/>
    <w:uiPriority w:val="39"/>
    <w:rsid w:val="00AC6DA3"/>
    <w:rPr>
      <w:rFonts w:ascii="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D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31012">
      <w:bodyDiv w:val="1"/>
      <w:marLeft w:val="0"/>
      <w:marRight w:val="0"/>
      <w:marTop w:val="0"/>
      <w:marBottom w:val="0"/>
      <w:divBdr>
        <w:top w:val="none" w:sz="0" w:space="0" w:color="auto"/>
        <w:left w:val="none" w:sz="0" w:space="0" w:color="auto"/>
        <w:bottom w:val="none" w:sz="0" w:space="0" w:color="auto"/>
        <w:right w:val="none" w:sz="0" w:space="0" w:color="auto"/>
      </w:divBdr>
    </w:div>
    <w:div w:id="19409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local\publiek\applicaties\office\sjablonen\werkgroepsjablonen\nwzhuisstijl\Sjablonen\Nieuw.dotm" TargetMode="External"/></Relationships>
</file>

<file path=word/theme/theme1.xml><?xml version="1.0" encoding="utf-8"?>
<a:theme xmlns:a="http://schemas.openxmlformats.org/drawingml/2006/main" name="MCA Gemini Groep">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CA Gemini Groep">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Template>
  <TotalTime>0</TotalTime>
  <Pages>4</Pages>
  <Words>1899</Words>
  <Characters>10891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Noordwest Blanco document</vt:lpstr>
    </vt:vector>
  </TitlesOfParts>
  <Company>Medisch Centrum Alkmaar</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Noordwest Blanco document</dc:title>
  <dc:creator>Eilert, Henk</dc:creator>
  <cp:lastModifiedBy>Vroome, Marlous de</cp:lastModifiedBy>
  <cp:revision>5</cp:revision>
  <cp:lastPrinted>1900-12-31T23:00:00Z</cp:lastPrinted>
  <dcterms:created xsi:type="dcterms:W3CDTF">2019-08-30T11:37:00Z</dcterms:created>
  <dcterms:modified xsi:type="dcterms:W3CDTF">2019-09-03T14:10:00Z</dcterms:modified>
  <cp:category>MCA algemeen</cp:category>
</cp:coreProperties>
</file>